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22785"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BC2DCD3"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D9E7DBE"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244ABBDD"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6215DEF5"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C173664" w14:textId="77777777" w:rsidR="00D02448" w:rsidRDefault="00A64AFE">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color w:val="000000"/>
          <w:sz w:val="40"/>
          <w:szCs w:val="40"/>
        </w:rPr>
        <w:t>ÖNEMLİ</w:t>
      </w:r>
    </w:p>
    <w:p w14:paraId="218E8EE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50D991F" w14:textId="77777777" w:rsidR="00D02448" w:rsidRDefault="00A64AFE">
      <w:pPr>
        <w:pBdr>
          <w:top w:val="nil"/>
          <w:left w:val="nil"/>
          <w:bottom w:val="nil"/>
          <w:right w:val="nil"/>
          <w:between w:val="nil"/>
        </w:pBdr>
        <w:tabs>
          <w:tab w:val="center" w:pos="4536"/>
          <w:tab w:val="right" w:pos="9072"/>
          <w:tab w:val="center" w:pos="4840"/>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2020-2021 eğitim öğretim yılında ve sonrasında enstitümüze kaydolan öğrencilerin tezlerini bu kılavuz çerçevesinde yazmaları gerekmektedir. Daha önceki yıllarda kaydolup tez yazım sürecinde olan öğrencilerimiz ise eski veya yeni kılavuzu tercih etme konusunda muhayyerdir.</w:t>
      </w:r>
    </w:p>
    <w:p w14:paraId="25B82C9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2593F0F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7908947"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EEF3632"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9FEE7FD"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316CE38"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CF2172E"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E701B93"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DDEA467"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2155E0A2"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69758D3"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27379CC7"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B86372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06FF1AEE"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03B8D9AE"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6583AB0C"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0745C61A"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ACD85A6"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98CFF9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136B008"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A0BEAC2"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63A1C19"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6E54BC3A"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3C5F268"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BF16B02"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7A2DC6F"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DEF4459"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F1DE2BF"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890A01C"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F5B537F"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D9F1CC2"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6C1F0E59"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7E765E4B"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1E0C6E17"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5DE83229"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2FD92583"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3880EB88"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4D88B2F" w14:textId="77777777" w:rsidR="00D02448" w:rsidRDefault="00D02448">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p>
    <w:p w14:paraId="42606E8E" w14:textId="77777777" w:rsidR="00D02448" w:rsidRDefault="00A64AFE">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bookmarkStart w:id="0" w:name="_heading=h.sannh7kcx68b" w:colFirst="0" w:colLast="0"/>
      <w:bookmarkEnd w:id="0"/>
      <w:r>
        <w:rPr>
          <w:rFonts w:ascii="Times New Roman" w:eastAsia="Times New Roman" w:hAnsi="Times New Roman" w:cs="Times New Roman"/>
          <w:b/>
          <w:bCs/>
          <w:color w:val="000000"/>
          <w:sz w:val="24"/>
          <w:szCs w:val="24"/>
        </w:rPr>
        <w:lastRenderedPageBreak/>
        <w:t xml:space="preserve">   T.C.</w:t>
      </w:r>
      <w:r>
        <w:rPr>
          <w:noProof/>
        </w:rPr>
        <w:drawing>
          <wp:anchor distT="0" distB="0" distL="0" distR="0" simplePos="0" relativeHeight="251658240" behindDoc="1" locked="0" layoutInCell="1" hidden="0" allowOverlap="1" wp14:anchorId="2686B6D4" wp14:editId="19209EF6">
            <wp:simplePos x="0" y="0"/>
            <wp:positionH relativeFrom="column">
              <wp:posOffset>136525</wp:posOffset>
            </wp:positionH>
            <wp:positionV relativeFrom="paragraph">
              <wp:posOffset>0</wp:posOffset>
            </wp:positionV>
            <wp:extent cx="921385" cy="921385"/>
            <wp:effectExtent l="0" t="0" r="0" b="0"/>
            <wp:wrapNone/>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921385" cy="921385"/>
                    </a:xfrm>
                    <a:prstGeom prst="rect">
                      <a:avLst/>
                    </a:prstGeom>
                    <a:ln/>
                  </pic:spPr>
                </pic:pic>
              </a:graphicData>
            </a:graphic>
          </wp:anchor>
        </w:drawing>
      </w:r>
    </w:p>
    <w:p w14:paraId="087E0752" w14:textId="77777777" w:rsidR="00D02448" w:rsidRDefault="00A64AFE">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MARMARA ÜNİVERSİTESİ</w:t>
      </w:r>
    </w:p>
    <w:p w14:paraId="65EB7E13" w14:textId="77777777" w:rsidR="00D02448" w:rsidRDefault="00A64AFE">
      <w:pPr>
        <w:pBdr>
          <w:top w:val="nil"/>
          <w:left w:val="nil"/>
          <w:bottom w:val="nil"/>
          <w:right w:val="nil"/>
          <w:between w:val="nil"/>
        </w:pBdr>
        <w:tabs>
          <w:tab w:val="center" w:pos="4536"/>
          <w:tab w:val="right" w:pos="9072"/>
          <w:tab w:val="center" w:pos="4840"/>
        </w:tabs>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Ortadoğu ve İslam Ülkeleri Araştırmaları Enstitüsü</w:t>
      </w:r>
    </w:p>
    <w:p w14:paraId="16507BF7" w14:textId="77777777" w:rsidR="00D02448" w:rsidRDefault="00D02448">
      <w:pPr>
        <w:pBdr>
          <w:top w:val="nil"/>
          <w:left w:val="nil"/>
          <w:bottom w:val="nil"/>
          <w:right w:val="nil"/>
          <w:between w:val="nil"/>
        </w:pBdr>
        <w:tabs>
          <w:tab w:val="center" w:pos="4536"/>
          <w:tab w:val="right" w:pos="9072"/>
          <w:tab w:val="left" w:pos="2268"/>
        </w:tabs>
        <w:spacing w:after="0" w:line="240" w:lineRule="auto"/>
        <w:rPr>
          <w:rFonts w:ascii="Times New Roman" w:eastAsia="Times New Roman" w:hAnsi="Times New Roman" w:cs="Times New Roman"/>
          <w:b/>
          <w:bCs/>
          <w:color w:val="000000"/>
          <w:sz w:val="24"/>
          <w:szCs w:val="24"/>
        </w:rPr>
      </w:pPr>
    </w:p>
    <w:p w14:paraId="28B07D23" w14:textId="77777777" w:rsidR="00D02448" w:rsidRDefault="00D02448">
      <w:pPr>
        <w:pBdr>
          <w:top w:val="nil"/>
          <w:left w:val="nil"/>
          <w:bottom w:val="nil"/>
          <w:right w:val="nil"/>
          <w:between w:val="nil"/>
        </w:pBdr>
        <w:tabs>
          <w:tab w:val="center" w:pos="4536"/>
          <w:tab w:val="right" w:pos="9072"/>
          <w:tab w:val="left" w:pos="2268"/>
        </w:tabs>
        <w:spacing w:after="0" w:line="240" w:lineRule="auto"/>
        <w:rPr>
          <w:rFonts w:ascii="Times New Roman" w:eastAsia="Times New Roman" w:hAnsi="Times New Roman" w:cs="Times New Roman"/>
          <w:b/>
          <w:bCs/>
          <w:color w:val="000000"/>
          <w:sz w:val="24"/>
          <w:szCs w:val="24"/>
        </w:rPr>
      </w:pPr>
    </w:p>
    <w:p w14:paraId="15BD695B" w14:textId="77777777" w:rsidR="00D02448" w:rsidRDefault="00D02448">
      <w:pPr>
        <w:spacing w:after="240" w:line="360" w:lineRule="auto"/>
        <w:rPr>
          <w:rFonts w:ascii="Times New Roman" w:eastAsia="Times New Roman" w:hAnsi="Times New Roman" w:cs="Times New Roman"/>
          <w:sz w:val="24"/>
          <w:szCs w:val="24"/>
        </w:rPr>
      </w:pPr>
    </w:p>
    <w:p w14:paraId="1E7F8008" w14:textId="77777777" w:rsidR="00D02448" w:rsidRDefault="00D02448">
      <w:pPr>
        <w:spacing w:after="240" w:line="360" w:lineRule="auto"/>
        <w:rPr>
          <w:rFonts w:ascii="Times New Roman" w:eastAsia="Times New Roman" w:hAnsi="Times New Roman" w:cs="Times New Roman"/>
          <w:sz w:val="24"/>
          <w:szCs w:val="24"/>
        </w:rPr>
      </w:pPr>
    </w:p>
    <w:p w14:paraId="1C5F80AF" w14:textId="77777777" w:rsidR="00D02448" w:rsidRDefault="00D02448">
      <w:pPr>
        <w:spacing w:after="240" w:line="360" w:lineRule="auto"/>
        <w:ind w:firstLine="850"/>
        <w:rPr>
          <w:rFonts w:ascii="Times New Roman" w:eastAsia="Times New Roman" w:hAnsi="Times New Roman" w:cs="Times New Roman"/>
          <w:sz w:val="24"/>
          <w:szCs w:val="24"/>
        </w:rPr>
      </w:pPr>
    </w:p>
    <w:p w14:paraId="16D881E2" w14:textId="77777777" w:rsidR="00D02448" w:rsidRDefault="00A64AFE">
      <w:pPr>
        <w:spacing w:after="120" w:line="360" w:lineRule="auto"/>
        <w:ind w:right="-14"/>
        <w:jc w:val="center"/>
        <w:rPr>
          <w:rFonts w:ascii="Times New Roman" w:eastAsia="Times New Roman" w:hAnsi="Times New Roman" w:cs="Times New Roman"/>
          <w:b/>
          <w:bCs/>
          <w:sz w:val="51"/>
          <w:szCs w:val="51"/>
        </w:rPr>
      </w:pPr>
      <w:r>
        <w:rPr>
          <w:rFonts w:ascii="Times New Roman" w:eastAsia="Times New Roman" w:hAnsi="Times New Roman" w:cs="Times New Roman"/>
          <w:b/>
          <w:bCs/>
          <w:sz w:val="51"/>
          <w:szCs w:val="51"/>
        </w:rPr>
        <w:t>LİSANSÜSTÜ TEZ VE PROJE</w:t>
      </w:r>
    </w:p>
    <w:p w14:paraId="0AFB7972" w14:textId="77777777" w:rsidR="00D02448" w:rsidRDefault="00A64AFE">
      <w:pPr>
        <w:spacing w:after="120" w:line="360" w:lineRule="auto"/>
        <w:ind w:right="-14"/>
        <w:jc w:val="center"/>
        <w:rPr>
          <w:rFonts w:ascii="Times New Roman" w:eastAsia="Times New Roman" w:hAnsi="Times New Roman" w:cs="Times New Roman"/>
          <w:b/>
          <w:bCs/>
          <w:sz w:val="53"/>
          <w:szCs w:val="53"/>
        </w:rPr>
      </w:pPr>
      <w:r>
        <w:rPr>
          <w:rFonts w:ascii="Times New Roman" w:eastAsia="Times New Roman" w:hAnsi="Times New Roman" w:cs="Times New Roman"/>
          <w:b/>
          <w:bCs/>
          <w:sz w:val="53"/>
          <w:szCs w:val="53"/>
        </w:rPr>
        <w:t>YAZIM KILAVUZU</w:t>
      </w:r>
    </w:p>
    <w:p w14:paraId="6C6EC2AF" w14:textId="77777777" w:rsidR="00D02448" w:rsidRDefault="00D02448">
      <w:pPr>
        <w:spacing w:after="240" w:line="360" w:lineRule="auto"/>
        <w:ind w:firstLine="850"/>
        <w:rPr>
          <w:rFonts w:ascii="Times New Roman" w:eastAsia="Times New Roman" w:hAnsi="Times New Roman" w:cs="Times New Roman"/>
          <w:sz w:val="24"/>
          <w:szCs w:val="24"/>
        </w:rPr>
      </w:pPr>
    </w:p>
    <w:p w14:paraId="702F9D38" w14:textId="77777777" w:rsidR="00D02448" w:rsidRDefault="00D02448">
      <w:pPr>
        <w:spacing w:after="240" w:line="360" w:lineRule="auto"/>
        <w:ind w:firstLine="850"/>
        <w:rPr>
          <w:rFonts w:ascii="Times New Roman" w:eastAsia="Times New Roman" w:hAnsi="Times New Roman" w:cs="Times New Roman"/>
          <w:sz w:val="24"/>
          <w:szCs w:val="24"/>
        </w:rPr>
      </w:pPr>
    </w:p>
    <w:p w14:paraId="6DAF720A" w14:textId="77777777" w:rsidR="00D02448" w:rsidRDefault="00D02448">
      <w:pPr>
        <w:spacing w:after="240" w:line="360" w:lineRule="auto"/>
        <w:ind w:firstLine="850"/>
        <w:rPr>
          <w:rFonts w:ascii="Times New Roman" w:eastAsia="Times New Roman" w:hAnsi="Times New Roman" w:cs="Times New Roman"/>
          <w:sz w:val="24"/>
          <w:szCs w:val="24"/>
        </w:rPr>
      </w:pPr>
    </w:p>
    <w:p w14:paraId="7EB6DDD8" w14:textId="77777777" w:rsidR="00D02448" w:rsidRDefault="00D02448">
      <w:pPr>
        <w:spacing w:after="240" w:line="360" w:lineRule="auto"/>
        <w:ind w:firstLine="850"/>
        <w:rPr>
          <w:rFonts w:ascii="Times New Roman" w:eastAsia="Times New Roman" w:hAnsi="Times New Roman" w:cs="Times New Roman"/>
          <w:sz w:val="24"/>
          <w:szCs w:val="24"/>
        </w:rPr>
      </w:pPr>
    </w:p>
    <w:p w14:paraId="48699D2E" w14:textId="77777777" w:rsidR="00D02448" w:rsidRDefault="00D02448">
      <w:pPr>
        <w:spacing w:after="240" w:line="360" w:lineRule="auto"/>
        <w:ind w:firstLine="850"/>
        <w:rPr>
          <w:rFonts w:ascii="Times New Roman" w:eastAsia="Times New Roman" w:hAnsi="Times New Roman" w:cs="Times New Roman"/>
          <w:sz w:val="24"/>
          <w:szCs w:val="24"/>
        </w:rPr>
      </w:pPr>
    </w:p>
    <w:p w14:paraId="16BFD557" w14:textId="77777777" w:rsidR="00D02448" w:rsidRDefault="00D02448">
      <w:pPr>
        <w:spacing w:after="240" w:line="360" w:lineRule="auto"/>
        <w:ind w:firstLine="850"/>
        <w:rPr>
          <w:rFonts w:ascii="Times New Roman" w:eastAsia="Times New Roman" w:hAnsi="Times New Roman" w:cs="Times New Roman"/>
          <w:sz w:val="24"/>
          <w:szCs w:val="24"/>
        </w:rPr>
      </w:pPr>
    </w:p>
    <w:p w14:paraId="58682619" w14:textId="77777777" w:rsidR="00D02448" w:rsidRDefault="00D02448">
      <w:pPr>
        <w:spacing w:after="240" w:line="360" w:lineRule="auto"/>
        <w:ind w:firstLine="850"/>
        <w:rPr>
          <w:rFonts w:ascii="Times New Roman" w:eastAsia="Times New Roman" w:hAnsi="Times New Roman" w:cs="Times New Roman"/>
          <w:sz w:val="24"/>
          <w:szCs w:val="24"/>
        </w:rPr>
      </w:pPr>
    </w:p>
    <w:p w14:paraId="2E8A6F77" w14:textId="77777777" w:rsidR="00D02448" w:rsidRDefault="00D02448">
      <w:pPr>
        <w:spacing w:after="240" w:line="360" w:lineRule="auto"/>
        <w:ind w:firstLine="850"/>
        <w:rPr>
          <w:rFonts w:ascii="Times New Roman" w:eastAsia="Times New Roman" w:hAnsi="Times New Roman" w:cs="Times New Roman"/>
          <w:sz w:val="24"/>
          <w:szCs w:val="24"/>
        </w:rPr>
      </w:pPr>
    </w:p>
    <w:p w14:paraId="0FE2EEAB" w14:textId="77777777" w:rsidR="00D02448" w:rsidRDefault="00D02448">
      <w:pPr>
        <w:spacing w:after="240" w:line="360" w:lineRule="auto"/>
        <w:ind w:firstLine="850"/>
        <w:rPr>
          <w:rFonts w:ascii="Times New Roman" w:eastAsia="Times New Roman" w:hAnsi="Times New Roman" w:cs="Times New Roman"/>
          <w:sz w:val="24"/>
          <w:szCs w:val="24"/>
        </w:rPr>
      </w:pPr>
    </w:p>
    <w:p w14:paraId="0FEABFB6" w14:textId="77777777" w:rsidR="00D02448" w:rsidRDefault="00D02448">
      <w:pPr>
        <w:spacing w:after="240" w:line="360" w:lineRule="auto"/>
        <w:ind w:firstLine="850"/>
        <w:rPr>
          <w:rFonts w:ascii="Times New Roman" w:eastAsia="Times New Roman" w:hAnsi="Times New Roman" w:cs="Times New Roman"/>
          <w:sz w:val="24"/>
          <w:szCs w:val="24"/>
        </w:rPr>
      </w:pPr>
    </w:p>
    <w:p w14:paraId="3BC95553" w14:textId="77777777" w:rsidR="00D02448" w:rsidRDefault="00D02448">
      <w:pPr>
        <w:spacing w:after="240" w:line="360" w:lineRule="auto"/>
        <w:ind w:firstLine="850"/>
        <w:rPr>
          <w:rFonts w:ascii="Times New Roman" w:eastAsia="Times New Roman" w:hAnsi="Times New Roman" w:cs="Times New Roman"/>
          <w:sz w:val="24"/>
          <w:szCs w:val="24"/>
        </w:rPr>
      </w:pPr>
    </w:p>
    <w:p w14:paraId="35DB3170" w14:textId="77777777" w:rsidR="00D02448" w:rsidRDefault="00A64AFE">
      <w:pPr>
        <w:spacing w:after="240" w:line="360" w:lineRule="auto"/>
        <w:jc w:val="center"/>
        <w:rPr>
          <w:rFonts w:ascii="Times New Roman" w:eastAsia="Times New Roman" w:hAnsi="Times New Roman" w:cs="Times New Roman"/>
          <w:b/>
          <w:bCs/>
          <w:sz w:val="26"/>
          <w:szCs w:val="26"/>
        </w:rPr>
        <w:sectPr w:rsidR="00D02448">
          <w:footerReference w:type="default" r:id="rId9"/>
          <w:pgSz w:w="11907" w:h="16839"/>
          <w:pgMar w:top="1440" w:right="1440" w:bottom="1440" w:left="1440" w:header="0" w:footer="0" w:gutter="0"/>
          <w:pgNumType w:start="1"/>
          <w:cols w:space="708"/>
        </w:sectPr>
      </w:pPr>
      <w:r>
        <w:rPr>
          <w:rFonts w:ascii="Times New Roman" w:eastAsia="Times New Roman" w:hAnsi="Times New Roman" w:cs="Times New Roman"/>
          <w:b/>
          <w:bCs/>
          <w:sz w:val="26"/>
          <w:szCs w:val="26"/>
        </w:rPr>
        <w:t>İSTANBUL, 2021</w:t>
      </w:r>
    </w:p>
    <w:p w14:paraId="350458D3"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1" w:name="_heading=h.r470h7b26f40" w:colFirst="0" w:colLast="0"/>
      <w:bookmarkEnd w:id="1"/>
      <w:r>
        <w:rPr>
          <w:rFonts w:ascii="Times New Roman" w:eastAsia="Times New Roman" w:hAnsi="Times New Roman" w:cs="Times New Roman"/>
          <w:b/>
          <w:bCs/>
          <w:color w:val="000000"/>
          <w:sz w:val="24"/>
          <w:szCs w:val="24"/>
        </w:rPr>
        <w:lastRenderedPageBreak/>
        <w:t>İÇİNDEKİLER</w:t>
      </w:r>
    </w:p>
    <w:sdt>
      <w:sdtPr>
        <w:id w:val="-3078162"/>
        <w:docPartObj>
          <w:docPartGallery w:val="Table of Contents"/>
          <w:docPartUnique/>
        </w:docPartObj>
      </w:sdtPr>
      <w:sdtEndPr/>
      <w:sdtContent>
        <w:p w14:paraId="02D066E8" w14:textId="77777777" w:rsidR="00D02448" w:rsidRDefault="00A64AFE">
          <w:pPr>
            <w:pBdr>
              <w:top w:val="nil"/>
              <w:left w:val="nil"/>
              <w:bottom w:val="nil"/>
              <w:right w:val="nil"/>
              <w:between w:val="nil"/>
            </w:pBdr>
            <w:tabs>
              <w:tab w:val="right" w:pos="9017"/>
            </w:tabs>
            <w:spacing w:after="100"/>
            <w:rPr>
              <w:color w:val="000000"/>
            </w:rPr>
          </w:pPr>
          <w:r>
            <w:fldChar w:fldCharType="begin"/>
          </w:r>
          <w:r>
            <w:instrText xml:space="preserve"> TOC \h \u \z \t "Heading 1,1,Heading 2,2,Heading 3,3,"</w:instrText>
          </w:r>
          <w:r>
            <w:fldChar w:fldCharType="separate"/>
          </w:r>
          <w:hyperlink w:anchor="_heading=h.r470h7b26f40">
            <w:r>
              <w:rPr>
                <w:color w:val="000000"/>
              </w:rPr>
              <w:t>İÇİNDEKİLER</w:t>
            </w:r>
            <w:r>
              <w:rPr>
                <w:color w:val="000000"/>
              </w:rPr>
              <w:tab/>
              <w:t>i</w:t>
            </w:r>
          </w:hyperlink>
        </w:p>
        <w:p w14:paraId="10087401" w14:textId="77777777" w:rsidR="00D02448" w:rsidRDefault="00FE7EF6">
          <w:pPr>
            <w:pBdr>
              <w:top w:val="nil"/>
              <w:left w:val="nil"/>
              <w:bottom w:val="nil"/>
              <w:right w:val="nil"/>
              <w:between w:val="nil"/>
            </w:pBdr>
            <w:tabs>
              <w:tab w:val="right" w:pos="9017"/>
            </w:tabs>
            <w:spacing w:after="100"/>
            <w:rPr>
              <w:color w:val="000000"/>
            </w:rPr>
          </w:pPr>
          <w:hyperlink w:anchor="_heading=h.4nru4z28flu">
            <w:r w:rsidR="00A64AFE">
              <w:rPr>
                <w:color w:val="000000"/>
              </w:rPr>
              <w:t>SUNUŞ</w:t>
            </w:r>
            <w:r w:rsidR="00A64AFE">
              <w:rPr>
                <w:color w:val="000000"/>
              </w:rPr>
              <w:tab/>
              <w:t>1</w:t>
            </w:r>
          </w:hyperlink>
        </w:p>
        <w:p w14:paraId="2F56F3CD" w14:textId="77777777" w:rsidR="00D02448" w:rsidRDefault="00FE7EF6">
          <w:pPr>
            <w:pBdr>
              <w:top w:val="nil"/>
              <w:left w:val="nil"/>
              <w:bottom w:val="nil"/>
              <w:right w:val="nil"/>
              <w:between w:val="nil"/>
            </w:pBdr>
            <w:tabs>
              <w:tab w:val="right" w:pos="9017"/>
            </w:tabs>
            <w:spacing w:after="100"/>
            <w:rPr>
              <w:color w:val="000000"/>
            </w:rPr>
          </w:pPr>
          <w:hyperlink w:anchor="_heading=h.pnhly7dtazfu">
            <w:r w:rsidR="00A64AFE">
              <w:rPr>
                <w:color w:val="000000"/>
              </w:rPr>
              <w:t>1. TEZ YAZIMI VE SÜRECİ</w:t>
            </w:r>
            <w:r w:rsidR="00A64AFE">
              <w:rPr>
                <w:color w:val="000000"/>
              </w:rPr>
              <w:tab/>
              <w:t>1</w:t>
            </w:r>
          </w:hyperlink>
        </w:p>
        <w:p w14:paraId="35D3DB1C" w14:textId="77777777" w:rsidR="00D02448" w:rsidRDefault="00FE7EF6">
          <w:pPr>
            <w:pBdr>
              <w:top w:val="nil"/>
              <w:left w:val="nil"/>
              <w:bottom w:val="nil"/>
              <w:right w:val="nil"/>
              <w:between w:val="nil"/>
            </w:pBdr>
            <w:tabs>
              <w:tab w:val="right" w:pos="9017"/>
            </w:tabs>
            <w:spacing w:after="100"/>
            <w:rPr>
              <w:color w:val="000000"/>
            </w:rPr>
          </w:pPr>
          <w:hyperlink w:anchor="_heading=h.raiudxvctb01">
            <w:r w:rsidR="00A64AFE">
              <w:rPr>
                <w:color w:val="000000"/>
              </w:rPr>
              <w:t>1.1. Tez Nedir?</w:t>
            </w:r>
            <w:r w:rsidR="00A64AFE">
              <w:rPr>
                <w:color w:val="000000"/>
              </w:rPr>
              <w:tab/>
              <w:t>1</w:t>
            </w:r>
          </w:hyperlink>
        </w:p>
        <w:p w14:paraId="1B89A0A2" w14:textId="77777777" w:rsidR="00D02448" w:rsidRDefault="00FE7EF6">
          <w:pPr>
            <w:pBdr>
              <w:top w:val="nil"/>
              <w:left w:val="nil"/>
              <w:bottom w:val="nil"/>
              <w:right w:val="nil"/>
              <w:between w:val="nil"/>
            </w:pBdr>
            <w:tabs>
              <w:tab w:val="right" w:pos="9017"/>
            </w:tabs>
            <w:spacing w:after="100"/>
            <w:rPr>
              <w:color w:val="000000"/>
            </w:rPr>
          </w:pPr>
          <w:hyperlink w:anchor="_heading=h.3d3ipgrr6lio">
            <w:r w:rsidR="00A64AFE">
              <w:rPr>
                <w:color w:val="000000"/>
              </w:rPr>
              <w:t>1.2. Danışman Seçimi</w:t>
            </w:r>
            <w:r w:rsidR="00A64AFE">
              <w:rPr>
                <w:color w:val="000000"/>
              </w:rPr>
              <w:tab/>
              <w:t>2</w:t>
            </w:r>
          </w:hyperlink>
        </w:p>
        <w:p w14:paraId="09E42A11" w14:textId="77777777" w:rsidR="00D02448" w:rsidRDefault="00FE7EF6">
          <w:pPr>
            <w:pBdr>
              <w:top w:val="nil"/>
              <w:left w:val="nil"/>
              <w:bottom w:val="nil"/>
              <w:right w:val="nil"/>
              <w:between w:val="nil"/>
            </w:pBdr>
            <w:tabs>
              <w:tab w:val="right" w:pos="9017"/>
            </w:tabs>
            <w:spacing w:after="100"/>
            <w:rPr>
              <w:color w:val="000000"/>
            </w:rPr>
          </w:pPr>
          <w:hyperlink w:anchor="_heading=h.sxbane7bxqfx">
            <w:r w:rsidR="00A64AFE">
              <w:rPr>
                <w:color w:val="000000"/>
              </w:rPr>
              <w:t>1.3. Tez Konusu Belirleme</w:t>
            </w:r>
            <w:r w:rsidR="00A64AFE">
              <w:rPr>
                <w:color w:val="000000"/>
              </w:rPr>
              <w:tab/>
              <w:t>2</w:t>
            </w:r>
          </w:hyperlink>
        </w:p>
        <w:p w14:paraId="112E7F08" w14:textId="77777777" w:rsidR="00D02448" w:rsidRDefault="00FE7EF6">
          <w:pPr>
            <w:pBdr>
              <w:top w:val="nil"/>
              <w:left w:val="nil"/>
              <w:bottom w:val="nil"/>
              <w:right w:val="nil"/>
              <w:between w:val="nil"/>
            </w:pBdr>
            <w:tabs>
              <w:tab w:val="right" w:pos="9017"/>
            </w:tabs>
            <w:spacing w:after="100"/>
            <w:rPr>
              <w:color w:val="000000"/>
            </w:rPr>
          </w:pPr>
          <w:hyperlink w:anchor="_heading=h.df0qxg9pw6j">
            <w:r w:rsidR="00A64AFE">
              <w:rPr>
                <w:color w:val="000000"/>
              </w:rPr>
              <w:t>1.4. Tez Öneri Formu Hazırlama</w:t>
            </w:r>
            <w:r w:rsidR="00A64AFE">
              <w:rPr>
                <w:color w:val="000000"/>
              </w:rPr>
              <w:tab/>
              <w:t>3</w:t>
            </w:r>
          </w:hyperlink>
        </w:p>
        <w:p w14:paraId="3FCC19DE" w14:textId="77777777" w:rsidR="00D02448" w:rsidRDefault="00FE7EF6">
          <w:pPr>
            <w:pBdr>
              <w:top w:val="nil"/>
              <w:left w:val="nil"/>
              <w:bottom w:val="nil"/>
              <w:right w:val="nil"/>
              <w:between w:val="nil"/>
            </w:pBdr>
            <w:tabs>
              <w:tab w:val="right" w:pos="9017"/>
            </w:tabs>
            <w:spacing w:after="100"/>
            <w:rPr>
              <w:color w:val="000000"/>
            </w:rPr>
          </w:pPr>
          <w:hyperlink w:anchor="_heading=h.ld3qkako9ceu">
            <w:r w:rsidR="00A64AFE">
              <w:rPr>
                <w:color w:val="000000"/>
              </w:rPr>
              <w:t>1.5. Tez Planı Yapma</w:t>
            </w:r>
            <w:r w:rsidR="00A64AFE">
              <w:rPr>
                <w:color w:val="000000"/>
              </w:rPr>
              <w:tab/>
              <w:t>3</w:t>
            </w:r>
          </w:hyperlink>
        </w:p>
        <w:p w14:paraId="140929D3" w14:textId="77777777" w:rsidR="00D02448" w:rsidRDefault="00FE7EF6">
          <w:pPr>
            <w:pBdr>
              <w:top w:val="nil"/>
              <w:left w:val="nil"/>
              <w:bottom w:val="nil"/>
              <w:right w:val="nil"/>
              <w:between w:val="nil"/>
            </w:pBdr>
            <w:tabs>
              <w:tab w:val="right" w:pos="9017"/>
            </w:tabs>
            <w:spacing w:after="100"/>
            <w:rPr>
              <w:color w:val="000000"/>
            </w:rPr>
          </w:pPr>
          <w:hyperlink w:anchor="_heading=h.521ln2r3vbpa">
            <w:r w:rsidR="00A64AFE">
              <w:rPr>
                <w:color w:val="000000"/>
              </w:rPr>
              <w:t>2. GİRİŞ</w:t>
            </w:r>
            <w:r w:rsidR="00A64AFE">
              <w:rPr>
                <w:color w:val="000000"/>
              </w:rPr>
              <w:tab/>
              <w:t>3</w:t>
            </w:r>
          </w:hyperlink>
        </w:p>
        <w:p w14:paraId="3E9644C4" w14:textId="77777777" w:rsidR="00D02448" w:rsidRDefault="00FE7EF6">
          <w:pPr>
            <w:pBdr>
              <w:top w:val="nil"/>
              <w:left w:val="nil"/>
              <w:bottom w:val="nil"/>
              <w:right w:val="nil"/>
              <w:between w:val="nil"/>
            </w:pBdr>
            <w:tabs>
              <w:tab w:val="right" w:pos="9017"/>
            </w:tabs>
            <w:spacing w:after="100"/>
            <w:rPr>
              <w:color w:val="000000"/>
            </w:rPr>
          </w:pPr>
          <w:hyperlink w:anchor="_heading=h.3su5rg7y1mlw">
            <w:r w:rsidR="00A64AFE">
              <w:rPr>
                <w:color w:val="000000"/>
              </w:rPr>
              <w:t>2.1.Tezin Konusu ve Amacı</w:t>
            </w:r>
            <w:r w:rsidR="00A64AFE">
              <w:rPr>
                <w:color w:val="000000"/>
              </w:rPr>
              <w:tab/>
              <w:t>4</w:t>
            </w:r>
          </w:hyperlink>
        </w:p>
        <w:p w14:paraId="25D8E720" w14:textId="77777777" w:rsidR="00D02448" w:rsidRDefault="00FE7EF6">
          <w:pPr>
            <w:pBdr>
              <w:top w:val="nil"/>
              <w:left w:val="nil"/>
              <w:bottom w:val="nil"/>
              <w:right w:val="nil"/>
              <w:between w:val="nil"/>
            </w:pBdr>
            <w:tabs>
              <w:tab w:val="right" w:pos="9017"/>
            </w:tabs>
            <w:spacing w:after="100"/>
            <w:rPr>
              <w:color w:val="000000"/>
            </w:rPr>
          </w:pPr>
          <w:hyperlink w:anchor="_heading=h.uswpiml3reuc">
            <w:r w:rsidR="00A64AFE">
              <w:rPr>
                <w:color w:val="000000"/>
              </w:rPr>
              <w:t>2.2. Kaynakların De</w:t>
            </w:r>
          </w:hyperlink>
          <w:hyperlink w:anchor="_heading=h.uswpiml3reuc">
            <w:r w:rsidR="00A64AFE">
              <w:rPr>
                <w:rFonts w:ascii="Cambria" w:eastAsia="Cambria" w:hAnsi="Cambria" w:cs="Cambria"/>
                <w:color w:val="000000"/>
              </w:rPr>
              <w:t>ğ</w:t>
            </w:r>
          </w:hyperlink>
          <w:hyperlink w:anchor="_heading=h.uswpiml3reuc">
            <w:r w:rsidR="00A64AFE">
              <w:rPr>
                <w:color w:val="000000"/>
              </w:rPr>
              <w:t>erlendirilmesi</w:t>
            </w:r>
            <w:r w:rsidR="00A64AFE">
              <w:rPr>
                <w:color w:val="000000"/>
              </w:rPr>
              <w:tab/>
              <w:t>4</w:t>
            </w:r>
          </w:hyperlink>
        </w:p>
        <w:p w14:paraId="0D277AE3" w14:textId="77777777" w:rsidR="00D02448" w:rsidRDefault="00FE7EF6">
          <w:pPr>
            <w:pBdr>
              <w:top w:val="nil"/>
              <w:left w:val="nil"/>
              <w:bottom w:val="nil"/>
              <w:right w:val="nil"/>
              <w:between w:val="nil"/>
            </w:pBdr>
            <w:tabs>
              <w:tab w:val="right" w:pos="9017"/>
            </w:tabs>
            <w:spacing w:after="100"/>
            <w:rPr>
              <w:color w:val="000000"/>
            </w:rPr>
          </w:pPr>
          <w:hyperlink w:anchor="_heading=h.1puj6o40pgu4">
            <w:r w:rsidR="00A64AFE">
              <w:rPr>
                <w:color w:val="000000"/>
              </w:rPr>
              <w:t>2.3. Tezde Uygulanan Yöntem</w:t>
            </w:r>
            <w:r w:rsidR="00A64AFE">
              <w:rPr>
                <w:color w:val="000000"/>
              </w:rPr>
              <w:tab/>
              <w:t>4</w:t>
            </w:r>
          </w:hyperlink>
        </w:p>
        <w:p w14:paraId="3EA21C26" w14:textId="77777777" w:rsidR="00D02448" w:rsidRDefault="00FE7EF6">
          <w:pPr>
            <w:pBdr>
              <w:top w:val="nil"/>
              <w:left w:val="nil"/>
              <w:bottom w:val="nil"/>
              <w:right w:val="nil"/>
              <w:between w:val="nil"/>
            </w:pBdr>
            <w:tabs>
              <w:tab w:val="right" w:pos="9017"/>
            </w:tabs>
            <w:spacing w:after="100"/>
            <w:rPr>
              <w:color w:val="000000"/>
            </w:rPr>
          </w:pPr>
          <w:hyperlink w:anchor="_heading=h.cqcp8j6r7x3h">
            <w:r w:rsidR="00A64AFE">
              <w:rPr>
                <w:color w:val="000000"/>
              </w:rPr>
              <w:t>3. BÖLÜMLER</w:t>
            </w:r>
            <w:r w:rsidR="00A64AFE">
              <w:rPr>
                <w:color w:val="000000"/>
              </w:rPr>
              <w:tab/>
              <w:t>5</w:t>
            </w:r>
          </w:hyperlink>
        </w:p>
        <w:p w14:paraId="6C1EB4CB" w14:textId="77777777" w:rsidR="00D02448" w:rsidRDefault="00FE7EF6">
          <w:pPr>
            <w:pBdr>
              <w:top w:val="nil"/>
              <w:left w:val="nil"/>
              <w:bottom w:val="nil"/>
              <w:right w:val="nil"/>
              <w:between w:val="nil"/>
            </w:pBdr>
            <w:tabs>
              <w:tab w:val="right" w:pos="9017"/>
            </w:tabs>
            <w:spacing w:after="100"/>
            <w:rPr>
              <w:color w:val="000000"/>
            </w:rPr>
          </w:pPr>
          <w:hyperlink w:anchor="_heading=h.u0s7i0aly3yo">
            <w:r w:rsidR="00A64AFE">
              <w:rPr>
                <w:color w:val="000000"/>
              </w:rPr>
              <w:t>3.1. Kaynak/Referans Verme</w:t>
            </w:r>
            <w:r w:rsidR="00A64AFE">
              <w:rPr>
                <w:color w:val="000000"/>
              </w:rPr>
              <w:tab/>
              <w:t>5</w:t>
            </w:r>
          </w:hyperlink>
        </w:p>
        <w:p w14:paraId="710ACB86" w14:textId="77777777" w:rsidR="00D02448" w:rsidRDefault="00FE7EF6">
          <w:pPr>
            <w:pBdr>
              <w:top w:val="nil"/>
              <w:left w:val="nil"/>
              <w:bottom w:val="nil"/>
              <w:right w:val="nil"/>
              <w:between w:val="nil"/>
            </w:pBdr>
            <w:tabs>
              <w:tab w:val="right" w:pos="9017"/>
            </w:tabs>
            <w:spacing w:after="100"/>
            <w:rPr>
              <w:color w:val="000000"/>
            </w:rPr>
          </w:pPr>
          <w:hyperlink w:anchor="_heading=h.3jsnhvrjnl5x">
            <w:r w:rsidR="00A64AFE">
              <w:rPr>
                <w:color w:val="000000"/>
              </w:rPr>
              <w:t>3.2. Tez Çalışmasında Etik</w:t>
            </w:r>
            <w:r w:rsidR="00A64AFE">
              <w:rPr>
                <w:color w:val="000000"/>
              </w:rPr>
              <w:tab/>
              <w:t>6</w:t>
            </w:r>
          </w:hyperlink>
        </w:p>
        <w:p w14:paraId="462ED694" w14:textId="77777777" w:rsidR="00D02448" w:rsidRDefault="00FE7EF6">
          <w:pPr>
            <w:pBdr>
              <w:top w:val="nil"/>
              <w:left w:val="nil"/>
              <w:bottom w:val="nil"/>
              <w:right w:val="nil"/>
              <w:between w:val="nil"/>
            </w:pBdr>
            <w:tabs>
              <w:tab w:val="right" w:pos="9017"/>
            </w:tabs>
            <w:spacing w:after="100"/>
            <w:rPr>
              <w:color w:val="000000"/>
            </w:rPr>
          </w:pPr>
          <w:hyperlink w:anchor="_heading=h.bw71mzansaks">
            <w:r w:rsidR="00A64AFE">
              <w:rPr>
                <w:color w:val="000000"/>
              </w:rPr>
              <w:t>4. SONUÇ</w:t>
            </w:r>
            <w:r w:rsidR="00A64AFE">
              <w:rPr>
                <w:color w:val="000000"/>
              </w:rPr>
              <w:tab/>
              <w:t>6</w:t>
            </w:r>
          </w:hyperlink>
        </w:p>
        <w:p w14:paraId="0DEAD232" w14:textId="77777777" w:rsidR="00D02448" w:rsidRDefault="00FE7EF6">
          <w:pPr>
            <w:pBdr>
              <w:top w:val="nil"/>
              <w:left w:val="nil"/>
              <w:bottom w:val="nil"/>
              <w:right w:val="nil"/>
              <w:between w:val="nil"/>
            </w:pBdr>
            <w:tabs>
              <w:tab w:val="right" w:pos="9017"/>
            </w:tabs>
            <w:spacing w:after="100"/>
            <w:rPr>
              <w:color w:val="000000"/>
            </w:rPr>
          </w:pPr>
          <w:hyperlink w:anchor="_heading=h.gpbf7fj6bdc5">
            <w:r w:rsidR="00A64AFE">
              <w:rPr>
                <w:color w:val="000000"/>
              </w:rPr>
              <w:t>5. KAYNAKLAR</w:t>
            </w:r>
            <w:r w:rsidR="00A64AFE">
              <w:rPr>
                <w:color w:val="000000"/>
              </w:rPr>
              <w:tab/>
              <w:t>6</w:t>
            </w:r>
          </w:hyperlink>
        </w:p>
        <w:p w14:paraId="048E8742" w14:textId="77777777" w:rsidR="00D02448" w:rsidRDefault="00FE7EF6">
          <w:pPr>
            <w:pBdr>
              <w:top w:val="nil"/>
              <w:left w:val="nil"/>
              <w:bottom w:val="nil"/>
              <w:right w:val="nil"/>
              <w:between w:val="nil"/>
            </w:pBdr>
            <w:tabs>
              <w:tab w:val="right" w:pos="9017"/>
            </w:tabs>
            <w:spacing w:after="100"/>
            <w:rPr>
              <w:color w:val="000000"/>
            </w:rPr>
          </w:pPr>
          <w:hyperlink w:anchor="_heading=h.ub4jiu3y2lzz">
            <w:r w:rsidR="00A64AFE">
              <w:rPr>
                <w:color w:val="000000"/>
              </w:rPr>
              <w:t>6. EKLER (Kaynaklardan sonraya koyulacaklar)</w:t>
            </w:r>
            <w:r w:rsidR="00A64AFE">
              <w:rPr>
                <w:color w:val="000000"/>
              </w:rPr>
              <w:tab/>
              <w:t>7</w:t>
            </w:r>
          </w:hyperlink>
        </w:p>
        <w:p w14:paraId="6AE7A034" w14:textId="77777777" w:rsidR="00D02448" w:rsidRDefault="00FE7EF6">
          <w:pPr>
            <w:pBdr>
              <w:top w:val="nil"/>
              <w:left w:val="nil"/>
              <w:bottom w:val="nil"/>
              <w:right w:val="nil"/>
              <w:between w:val="nil"/>
            </w:pBdr>
            <w:tabs>
              <w:tab w:val="right" w:pos="9017"/>
            </w:tabs>
            <w:spacing w:after="100"/>
            <w:rPr>
              <w:color w:val="000000"/>
            </w:rPr>
          </w:pPr>
          <w:hyperlink w:anchor="_heading=h.v4m2z4qdaxzo">
            <w:r w:rsidR="00A64AFE">
              <w:rPr>
                <w:color w:val="000000"/>
              </w:rPr>
              <w:t>6.1. Kısaltmalar</w:t>
            </w:r>
            <w:r w:rsidR="00A64AFE">
              <w:rPr>
                <w:color w:val="000000"/>
              </w:rPr>
              <w:tab/>
              <w:t>7</w:t>
            </w:r>
          </w:hyperlink>
        </w:p>
        <w:p w14:paraId="52F9D1B1" w14:textId="77777777" w:rsidR="00D02448" w:rsidRDefault="00FE7EF6">
          <w:pPr>
            <w:pBdr>
              <w:top w:val="nil"/>
              <w:left w:val="nil"/>
              <w:bottom w:val="nil"/>
              <w:right w:val="nil"/>
              <w:between w:val="nil"/>
            </w:pBdr>
            <w:tabs>
              <w:tab w:val="right" w:pos="9017"/>
            </w:tabs>
            <w:spacing w:after="100"/>
            <w:rPr>
              <w:color w:val="000000"/>
            </w:rPr>
          </w:pPr>
          <w:hyperlink w:anchor="_heading=h.hyo94b6y61xl">
            <w:r w:rsidR="00A64AFE">
              <w:rPr>
                <w:color w:val="000000"/>
              </w:rPr>
              <w:t>7. TEZİN KAPAK – ÖNSÖZ ARASININ DÜZENİ</w:t>
            </w:r>
            <w:r w:rsidR="00A64AFE">
              <w:rPr>
                <w:color w:val="000000"/>
              </w:rPr>
              <w:tab/>
              <w:t>8</w:t>
            </w:r>
          </w:hyperlink>
        </w:p>
        <w:p w14:paraId="54EE553B" w14:textId="77777777" w:rsidR="00D02448" w:rsidRDefault="00FE7EF6">
          <w:pPr>
            <w:pBdr>
              <w:top w:val="nil"/>
              <w:left w:val="nil"/>
              <w:bottom w:val="nil"/>
              <w:right w:val="nil"/>
              <w:between w:val="nil"/>
            </w:pBdr>
            <w:tabs>
              <w:tab w:val="right" w:pos="9017"/>
            </w:tabs>
            <w:spacing w:after="100"/>
            <w:rPr>
              <w:color w:val="000000"/>
            </w:rPr>
          </w:pPr>
          <w:hyperlink w:anchor="_heading=h.n0gna8sgs9rv">
            <w:r w:rsidR="00A64AFE">
              <w:rPr>
                <w:color w:val="000000"/>
              </w:rPr>
              <w:t>7.1: Dış Kapak</w:t>
            </w:r>
            <w:r w:rsidR="00A64AFE">
              <w:rPr>
                <w:color w:val="000000"/>
              </w:rPr>
              <w:tab/>
              <w:t>8</w:t>
            </w:r>
          </w:hyperlink>
        </w:p>
        <w:p w14:paraId="5648A1C8" w14:textId="77777777" w:rsidR="00D02448" w:rsidRDefault="00FE7EF6">
          <w:pPr>
            <w:pBdr>
              <w:top w:val="nil"/>
              <w:left w:val="nil"/>
              <w:bottom w:val="nil"/>
              <w:right w:val="nil"/>
              <w:between w:val="nil"/>
            </w:pBdr>
            <w:tabs>
              <w:tab w:val="right" w:pos="9017"/>
            </w:tabs>
            <w:spacing w:after="100"/>
            <w:rPr>
              <w:color w:val="000000"/>
            </w:rPr>
          </w:pPr>
          <w:hyperlink w:anchor="_heading=h.yqqxk6n6nbay">
            <w:r w:rsidR="00A64AFE">
              <w:rPr>
                <w:color w:val="000000"/>
              </w:rPr>
              <w:t>7.2: İç Kapak</w:t>
            </w:r>
            <w:r w:rsidR="00A64AFE">
              <w:rPr>
                <w:color w:val="000000"/>
              </w:rPr>
              <w:tab/>
              <w:t>9</w:t>
            </w:r>
          </w:hyperlink>
        </w:p>
        <w:p w14:paraId="3B735E55" w14:textId="77777777" w:rsidR="00D02448" w:rsidRDefault="00FE7EF6">
          <w:pPr>
            <w:pBdr>
              <w:top w:val="nil"/>
              <w:left w:val="nil"/>
              <w:bottom w:val="nil"/>
              <w:right w:val="nil"/>
              <w:between w:val="nil"/>
            </w:pBdr>
            <w:tabs>
              <w:tab w:val="right" w:pos="9017"/>
            </w:tabs>
            <w:spacing w:after="100"/>
            <w:rPr>
              <w:color w:val="000000"/>
            </w:rPr>
          </w:pPr>
          <w:hyperlink w:anchor="_heading=h.ony2n5gpyrxw">
            <w:r w:rsidR="00A64AFE">
              <w:rPr>
                <w:color w:val="000000"/>
              </w:rPr>
              <w:t>7.3: Kabul ve Onay Sayfası</w:t>
            </w:r>
            <w:r w:rsidR="00A64AFE">
              <w:rPr>
                <w:color w:val="000000"/>
              </w:rPr>
              <w:tab/>
              <w:t>10</w:t>
            </w:r>
          </w:hyperlink>
        </w:p>
        <w:p w14:paraId="53F6B333" w14:textId="77777777" w:rsidR="00D02448" w:rsidRDefault="00FE7EF6">
          <w:pPr>
            <w:pBdr>
              <w:top w:val="nil"/>
              <w:left w:val="nil"/>
              <w:bottom w:val="nil"/>
              <w:right w:val="nil"/>
              <w:between w:val="nil"/>
            </w:pBdr>
            <w:tabs>
              <w:tab w:val="right" w:pos="9017"/>
            </w:tabs>
            <w:spacing w:after="100"/>
            <w:rPr>
              <w:color w:val="000000"/>
            </w:rPr>
          </w:pPr>
          <w:hyperlink w:anchor="_heading=h.3xab0dd4cfcf">
            <w:r w:rsidR="00A64AFE">
              <w:rPr>
                <w:color w:val="000000"/>
              </w:rPr>
              <w:t>7.4: Türkçe Özet</w:t>
            </w:r>
            <w:r w:rsidR="00A64AFE">
              <w:rPr>
                <w:color w:val="000000"/>
              </w:rPr>
              <w:tab/>
              <w:t>11</w:t>
            </w:r>
          </w:hyperlink>
        </w:p>
        <w:p w14:paraId="3A45A0F1" w14:textId="77777777" w:rsidR="00D02448" w:rsidRDefault="00FE7EF6">
          <w:pPr>
            <w:pBdr>
              <w:top w:val="nil"/>
              <w:left w:val="nil"/>
              <w:bottom w:val="nil"/>
              <w:right w:val="nil"/>
              <w:between w:val="nil"/>
            </w:pBdr>
            <w:tabs>
              <w:tab w:val="right" w:pos="9017"/>
            </w:tabs>
            <w:spacing w:after="100"/>
            <w:rPr>
              <w:color w:val="000000"/>
            </w:rPr>
          </w:pPr>
          <w:hyperlink w:anchor="_heading=h.jwnyt3evmxbo">
            <w:r w:rsidR="00A64AFE">
              <w:rPr>
                <w:color w:val="000000"/>
              </w:rPr>
              <w:t>7.5: İngilizce Özet</w:t>
            </w:r>
            <w:r w:rsidR="00A64AFE">
              <w:rPr>
                <w:color w:val="000000"/>
              </w:rPr>
              <w:tab/>
              <w:t>12</w:t>
            </w:r>
          </w:hyperlink>
        </w:p>
        <w:p w14:paraId="1C3C093B" w14:textId="77777777" w:rsidR="00D02448" w:rsidRDefault="00FE7EF6">
          <w:pPr>
            <w:pBdr>
              <w:top w:val="nil"/>
              <w:left w:val="nil"/>
              <w:bottom w:val="nil"/>
              <w:right w:val="nil"/>
              <w:between w:val="nil"/>
            </w:pBdr>
            <w:tabs>
              <w:tab w:val="right" w:pos="9017"/>
            </w:tabs>
            <w:spacing w:after="100"/>
            <w:rPr>
              <w:color w:val="000000"/>
            </w:rPr>
          </w:pPr>
          <w:hyperlink w:anchor="_heading=h.j028yyh48u54">
            <w:r w:rsidR="00A64AFE">
              <w:rPr>
                <w:color w:val="000000"/>
              </w:rPr>
              <w:t>7.6: Önsöz</w:t>
            </w:r>
            <w:r w:rsidR="00A64AFE">
              <w:rPr>
                <w:color w:val="000000"/>
              </w:rPr>
              <w:tab/>
              <w:t>13</w:t>
            </w:r>
          </w:hyperlink>
        </w:p>
        <w:p w14:paraId="463AE171" w14:textId="77777777" w:rsidR="00D02448" w:rsidRDefault="00FE7EF6">
          <w:pPr>
            <w:pBdr>
              <w:top w:val="nil"/>
              <w:left w:val="nil"/>
              <w:bottom w:val="nil"/>
              <w:right w:val="nil"/>
              <w:between w:val="nil"/>
            </w:pBdr>
            <w:tabs>
              <w:tab w:val="right" w:pos="9017"/>
            </w:tabs>
            <w:spacing w:after="100"/>
            <w:rPr>
              <w:color w:val="000000"/>
            </w:rPr>
          </w:pPr>
          <w:hyperlink w:anchor="_heading=h.m7wbw3x21n69">
            <w:r w:rsidR="00A64AFE">
              <w:rPr>
                <w:color w:val="000000"/>
              </w:rPr>
              <w:t>8. TEZ YAZIMI İLE İLGİLİ BİÇİMSEL KURALLAR</w:t>
            </w:r>
            <w:r w:rsidR="00A64AFE">
              <w:rPr>
                <w:color w:val="000000"/>
              </w:rPr>
              <w:tab/>
              <w:t>14</w:t>
            </w:r>
          </w:hyperlink>
        </w:p>
        <w:p w14:paraId="5BE7910E" w14:textId="77777777" w:rsidR="00D02448" w:rsidRDefault="00FE7EF6">
          <w:pPr>
            <w:pBdr>
              <w:top w:val="nil"/>
              <w:left w:val="nil"/>
              <w:bottom w:val="nil"/>
              <w:right w:val="nil"/>
              <w:between w:val="nil"/>
            </w:pBdr>
            <w:tabs>
              <w:tab w:val="right" w:pos="9017"/>
            </w:tabs>
            <w:spacing w:after="100"/>
            <w:rPr>
              <w:color w:val="000000"/>
            </w:rPr>
          </w:pPr>
          <w:hyperlink w:anchor="_heading=h.rhazftogwpzn">
            <w:r w:rsidR="00A64AFE">
              <w:rPr>
                <w:color w:val="000000"/>
              </w:rPr>
              <w:t>8.1. Yazı Karakteri ve Boyutu</w:t>
            </w:r>
            <w:r w:rsidR="00A64AFE">
              <w:rPr>
                <w:color w:val="000000"/>
              </w:rPr>
              <w:tab/>
              <w:t>14</w:t>
            </w:r>
          </w:hyperlink>
        </w:p>
        <w:p w14:paraId="5DB49A3B" w14:textId="77777777" w:rsidR="00D02448" w:rsidRDefault="00FE7EF6">
          <w:pPr>
            <w:pBdr>
              <w:top w:val="nil"/>
              <w:left w:val="nil"/>
              <w:bottom w:val="nil"/>
              <w:right w:val="nil"/>
              <w:between w:val="nil"/>
            </w:pBdr>
            <w:tabs>
              <w:tab w:val="right" w:pos="9017"/>
            </w:tabs>
            <w:spacing w:after="100"/>
            <w:rPr>
              <w:color w:val="000000"/>
            </w:rPr>
          </w:pPr>
          <w:hyperlink w:anchor="_heading=h.7kfz8ocxbluo">
            <w:r w:rsidR="00A64AFE">
              <w:rPr>
                <w:color w:val="000000"/>
              </w:rPr>
              <w:t>8.2. Sayfa Yapısı</w:t>
            </w:r>
            <w:r w:rsidR="00A64AFE">
              <w:rPr>
                <w:color w:val="000000"/>
              </w:rPr>
              <w:tab/>
              <w:t>14</w:t>
            </w:r>
          </w:hyperlink>
        </w:p>
        <w:p w14:paraId="748DA298" w14:textId="77777777" w:rsidR="00D02448" w:rsidRDefault="00FE7EF6">
          <w:pPr>
            <w:pBdr>
              <w:top w:val="nil"/>
              <w:left w:val="nil"/>
              <w:bottom w:val="nil"/>
              <w:right w:val="nil"/>
              <w:between w:val="nil"/>
            </w:pBdr>
            <w:tabs>
              <w:tab w:val="right" w:pos="9017"/>
            </w:tabs>
            <w:spacing w:after="100"/>
            <w:rPr>
              <w:color w:val="000000"/>
            </w:rPr>
          </w:pPr>
          <w:hyperlink w:anchor="_heading=h.96bowanfb5ur">
            <w:r w:rsidR="00A64AFE">
              <w:rPr>
                <w:color w:val="000000"/>
              </w:rPr>
              <w:t>8.3. Sayfa Numaraları</w:t>
            </w:r>
            <w:r w:rsidR="00A64AFE">
              <w:rPr>
                <w:color w:val="000000"/>
              </w:rPr>
              <w:tab/>
              <w:t>14</w:t>
            </w:r>
          </w:hyperlink>
        </w:p>
        <w:p w14:paraId="78A3A743" w14:textId="77777777" w:rsidR="00D02448" w:rsidRDefault="00FE7EF6">
          <w:pPr>
            <w:pBdr>
              <w:top w:val="nil"/>
              <w:left w:val="nil"/>
              <w:bottom w:val="nil"/>
              <w:right w:val="nil"/>
              <w:between w:val="nil"/>
            </w:pBdr>
            <w:tabs>
              <w:tab w:val="right" w:pos="9017"/>
            </w:tabs>
            <w:spacing w:after="100"/>
            <w:rPr>
              <w:color w:val="000000"/>
            </w:rPr>
          </w:pPr>
          <w:hyperlink w:anchor="_heading=h.kgb8064rd4u9">
            <w:r w:rsidR="00A64AFE">
              <w:rPr>
                <w:color w:val="000000"/>
              </w:rPr>
              <w:t>8.4. Araştırma Metninin Düzeni</w:t>
            </w:r>
            <w:r w:rsidR="00A64AFE">
              <w:rPr>
                <w:color w:val="000000"/>
              </w:rPr>
              <w:tab/>
              <w:t>14</w:t>
            </w:r>
          </w:hyperlink>
        </w:p>
        <w:p w14:paraId="3954B3E5" w14:textId="77777777" w:rsidR="00D02448" w:rsidRDefault="00A64AFE">
          <w:pPr>
            <w:pBdr>
              <w:top w:val="nil"/>
              <w:left w:val="nil"/>
              <w:bottom w:val="nil"/>
              <w:right w:val="nil"/>
              <w:between w:val="nil"/>
            </w:pBdr>
            <w:tabs>
              <w:tab w:val="right" w:pos="9017"/>
            </w:tabs>
            <w:spacing w:after="100"/>
            <w:rPr>
              <w:color w:val="000000"/>
            </w:rPr>
          </w:pPr>
          <w:r>
            <w:fldChar w:fldCharType="end"/>
          </w:r>
        </w:p>
      </w:sdtContent>
    </w:sdt>
    <w:p w14:paraId="01862A18" w14:textId="77777777" w:rsidR="00D02448" w:rsidRDefault="00D02448">
      <w:pPr>
        <w:sectPr w:rsidR="00D02448">
          <w:footerReference w:type="default" r:id="rId10"/>
          <w:pgSz w:w="11907" w:h="16839"/>
          <w:pgMar w:top="1440" w:right="1440" w:bottom="1440" w:left="1440" w:header="720" w:footer="720" w:gutter="0"/>
          <w:pgNumType w:start="1"/>
          <w:cols w:space="708"/>
        </w:sectPr>
      </w:pPr>
    </w:p>
    <w:p w14:paraId="13097C4A"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2" w:name="_heading=h.4nru4z28flu" w:colFirst="0" w:colLast="0"/>
      <w:bookmarkEnd w:id="2"/>
      <w:r>
        <w:rPr>
          <w:rFonts w:ascii="Times New Roman" w:eastAsia="Times New Roman" w:hAnsi="Times New Roman" w:cs="Times New Roman"/>
          <w:b/>
          <w:bCs/>
          <w:color w:val="000000"/>
          <w:sz w:val="24"/>
          <w:szCs w:val="24"/>
        </w:rPr>
        <w:lastRenderedPageBreak/>
        <w:t>SUNUŞ</w:t>
      </w:r>
    </w:p>
    <w:p w14:paraId="6DF1E4BE"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Marmara Üniversitesi Ortadoğu ve İslam Ülkeleri Araştırmaları Enstitüsü’ne bağlı anabilim dallarında hazırlanan Lisansüstü (Yüksek Lisans, Doktora) tezlerin ve projelerin yazımı, tez danışmanının denetimi altında bu kılavuzda belirtilen esaslara uygun olarak yürütülmektedir. Tez yazım kılavuzu yol gösterici niteliktedir ve öğrencinin ilk adımdan itibaren kat edeceği aşamalar esas alınarak düzenlenmiştir. Tez hazırlanırken cevap bulunamayan konularda, ilgili bilim dalının ortak kabulleri, genel uygulamalar ve tez danışmanının görüşü çerçevesinde bir çıkış yolu bulunabilir. </w:t>
      </w:r>
    </w:p>
    <w:p w14:paraId="73E14BC3"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Yabancı dilde eğitim-öğretim yapan lisansüstü programlarda kayıtlı öğrencilerin, Yükseköğretim </w:t>
      </w:r>
      <w:proofErr w:type="spellStart"/>
      <w:r>
        <w:rPr>
          <w:rFonts w:ascii="Times New Roman" w:eastAsia="Times New Roman" w:hAnsi="Times New Roman" w:cs="Times New Roman"/>
          <w:color w:val="000000"/>
        </w:rPr>
        <w:t>Mevzuatı’nın</w:t>
      </w:r>
      <w:proofErr w:type="spellEnd"/>
      <w:r>
        <w:rPr>
          <w:rFonts w:ascii="Times New Roman" w:eastAsia="Times New Roman" w:hAnsi="Times New Roman" w:cs="Times New Roman"/>
          <w:color w:val="000000"/>
        </w:rPr>
        <w:t xml:space="preserve">, Yükseköğretim Kurumlarında Yabancı Dil Eğitim-Öğretimi ve Yabancı Dilde Eğitim-Öğretim Yapılmasında Uyulacak Esaslara İlişkin Yönetmeliği’nin 10. maddesine göre tezlerini ilgili programın eğitim dilinde hazırlaması gerekmektedir. Açılan lisansüstü program hangi dildeyse tezlerin de o dilde yazılması gerekmektedir. </w:t>
      </w:r>
    </w:p>
    <w:p w14:paraId="25246E4E"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 xml:space="preserve">Bu kılavuz, Yükseköğretim Kurulunun (YÖK) 20.04.2016 tarihli Lisansüstü Eğitim ve Öğretim Yönetmeliği ile 05.10.2017 tarihli Marmara </w:t>
      </w:r>
      <w:r>
        <w:rPr>
          <w:rFonts w:ascii="Times New Roman" w:eastAsia="Times New Roman" w:hAnsi="Times New Roman" w:cs="Times New Roman"/>
          <w:smallCaps/>
          <w:color w:val="000000"/>
        </w:rPr>
        <w:t>Ü</w:t>
      </w:r>
      <w:r>
        <w:rPr>
          <w:rFonts w:ascii="Times New Roman" w:eastAsia="Times New Roman" w:hAnsi="Times New Roman" w:cs="Times New Roman"/>
          <w:color w:val="000000"/>
        </w:rPr>
        <w:t>niversitesi Lisansüstü Eğitim ve Öğretim Yönetmeliği’ne ilişkin kararlar temel alınarak hazırlanmıştır.</w:t>
      </w:r>
    </w:p>
    <w:p w14:paraId="01A8608F"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3" w:name="_heading=h.pnhly7dtazfu" w:colFirst="0" w:colLast="0"/>
      <w:bookmarkEnd w:id="3"/>
      <w:r>
        <w:rPr>
          <w:rFonts w:ascii="Times New Roman" w:eastAsia="Times New Roman" w:hAnsi="Times New Roman" w:cs="Times New Roman"/>
          <w:b/>
          <w:bCs/>
          <w:color w:val="000000"/>
          <w:sz w:val="24"/>
          <w:szCs w:val="24"/>
        </w:rPr>
        <w:t>1. TEZ YAZIMI VE SÜRECİ</w:t>
      </w:r>
    </w:p>
    <w:p w14:paraId="338D0699"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4" w:name="_heading=h.raiudxvctb01" w:colFirst="0" w:colLast="0"/>
      <w:bookmarkEnd w:id="4"/>
      <w:r>
        <w:rPr>
          <w:rFonts w:ascii="Times New Roman" w:eastAsia="Times New Roman" w:hAnsi="Times New Roman" w:cs="Times New Roman"/>
          <w:b/>
          <w:bCs/>
          <w:color w:val="000000"/>
          <w:sz w:val="24"/>
          <w:szCs w:val="24"/>
        </w:rPr>
        <w:t>1.1. Tez Nedir?</w:t>
      </w:r>
    </w:p>
    <w:p w14:paraId="4442DB59"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sınırları iyi tanımlanmış ve çerçevesi çizilmiş bir konuda, daha önce yapılan araştırmaları, yayınları/ eserleri de</w:t>
      </w:r>
      <w:r>
        <w:rPr>
          <w:rFonts w:ascii="Cambria" w:eastAsia="Cambria" w:hAnsi="Cambria" w:cs="Cambria"/>
          <w:color w:val="000000"/>
        </w:rPr>
        <w:t>ğ</w:t>
      </w:r>
      <w:r>
        <w:rPr>
          <w:rFonts w:ascii="Times New Roman" w:eastAsia="Times New Roman" w:hAnsi="Times New Roman" w:cs="Times New Roman"/>
          <w:color w:val="000000"/>
        </w:rPr>
        <w:t>erlendiren, ö</w:t>
      </w:r>
      <w:r>
        <w:rPr>
          <w:rFonts w:ascii="Cambria" w:eastAsia="Cambria" w:hAnsi="Cambria" w:cs="Cambria"/>
          <w:color w:val="000000"/>
        </w:rPr>
        <w:t>ğ</w:t>
      </w:r>
      <w:r>
        <w:rPr>
          <w:rFonts w:ascii="Times New Roman" w:eastAsia="Times New Roman" w:hAnsi="Times New Roman" w:cs="Times New Roman"/>
          <w:color w:val="000000"/>
        </w:rPr>
        <w:t>rencinin özgün yorumlarını ve katkılarını da kapsayan; kapa</w:t>
      </w:r>
      <w:r>
        <w:rPr>
          <w:rFonts w:ascii="Cambria" w:eastAsia="Cambria" w:hAnsi="Cambria" w:cs="Cambria"/>
          <w:color w:val="000000"/>
        </w:rPr>
        <w:t>ğ</w:t>
      </w:r>
      <w:r>
        <w:rPr>
          <w:rFonts w:ascii="Times New Roman" w:eastAsia="Times New Roman" w:hAnsi="Times New Roman" w:cs="Times New Roman"/>
          <w:color w:val="000000"/>
        </w:rPr>
        <w:t xml:space="preserve">ı, önsözü, girişi, bölümleri, sonucu, kaynak listesi, levhaları, resimleri, tabloları ve </w:t>
      </w:r>
      <w:proofErr w:type="spellStart"/>
      <w:r>
        <w:rPr>
          <w:rFonts w:ascii="Times New Roman" w:eastAsia="Times New Roman" w:hAnsi="Times New Roman" w:cs="Times New Roman"/>
          <w:color w:val="000000"/>
        </w:rPr>
        <w:t>șekilleri</w:t>
      </w:r>
      <w:proofErr w:type="spellEnd"/>
      <w:r>
        <w:rPr>
          <w:rFonts w:ascii="Times New Roman" w:eastAsia="Times New Roman" w:hAnsi="Times New Roman" w:cs="Times New Roman"/>
          <w:color w:val="000000"/>
        </w:rPr>
        <w:t xml:space="preserve"> düzenlenmiş eserdir. </w:t>
      </w:r>
    </w:p>
    <w:p w14:paraId="53E5BA6A"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çalışmasının hedefi, ortaya çıkan özgün sonuçları, indekslerde taranan, hakemli alan dergilerinden birinde en az bir makale olarak yayınlamak olmalıdır. Tezin bir kitap olarak basılması da tercih edilebilir. Tez çalışması, ö</w:t>
      </w:r>
      <w:r>
        <w:rPr>
          <w:rFonts w:ascii="Cambria" w:eastAsia="Cambria" w:hAnsi="Cambria" w:cs="Cambria"/>
          <w:color w:val="000000"/>
        </w:rPr>
        <w:t>ğ</w:t>
      </w:r>
      <w:r>
        <w:rPr>
          <w:rFonts w:ascii="Times New Roman" w:eastAsia="Times New Roman" w:hAnsi="Times New Roman" w:cs="Times New Roman"/>
          <w:color w:val="000000"/>
        </w:rPr>
        <w:t>rencinin, belli bir alanda yeni fikirleri olan uzmanlar arasında de</w:t>
      </w:r>
      <w:r>
        <w:rPr>
          <w:rFonts w:ascii="Cambria" w:eastAsia="Cambria" w:hAnsi="Cambria" w:cs="Cambria"/>
          <w:color w:val="000000"/>
        </w:rPr>
        <w:t>ğ</w:t>
      </w:r>
      <w:r>
        <w:rPr>
          <w:rFonts w:ascii="Times New Roman" w:eastAsia="Times New Roman" w:hAnsi="Times New Roman" w:cs="Times New Roman"/>
          <w:color w:val="000000"/>
        </w:rPr>
        <w:t>erlendirilmesini sa</w:t>
      </w:r>
      <w:r>
        <w:rPr>
          <w:rFonts w:ascii="Cambria" w:eastAsia="Cambria" w:hAnsi="Cambria" w:cs="Cambria"/>
          <w:color w:val="000000"/>
        </w:rPr>
        <w:t>ğ</w:t>
      </w:r>
      <w:r>
        <w:rPr>
          <w:rFonts w:ascii="Times New Roman" w:eastAsia="Times New Roman" w:hAnsi="Times New Roman" w:cs="Times New Roman"/>
          <w:color w:val="000000"/>
        </w:rPr>
        <w:t xml:space="preserve">layacaktır. </w:t>
      </w:r>
    </w:p>
    <w:p w14:paraId="2F2D44D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Yönergede, danışman seçimi ve tez konusu belirleme aşamasından başlayarak sonuç yazımına kadar tez çalışma süreci, ana hatlarıyla tanımlanmıştır. Sosyal bilimlerde geliştirilen ortak akademik düşünce biçiminin ö</w:t>
      </w:r>
      <w:r>
        <w:rPr>
          <w:rFonts w:ascii="Cambria" w:eastAsia="Cambria" w:hAnsi="Cambria" w:cs="Cambria"/>
          <w:color w:val="000000"/>
        </w:rPr>
        <w:t>ğ</w:t>
      </w:r>
      <w:r>
        <w:rPr>
          <w:rFonts w:ascii="Times New Roman" w:eastAsia="Times New Roman" w:hAnsi="Times New Roman" w:cs="Times New Roman"/>
          <w:color w:val="000000"/>
        </w:rPr>
        <w:t xml:space="preserve">renilmesi ve geliştirilmesi tez yazma aşamalarının dikkatlice izlenmesi ve etik kurallara uyulmasıyla mümkün olacaktır. </w:t>
      </w:r>
    </w:p>
    <w:p w14:paraId="76B66E6D"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5" w:name="_heading=h.3d3ipgrr6lio" w:colFirst="0" w:colLast="0"/>
      <w:bookmarkEnd w:id="5"/>
      <w:r>
        <w:rPr>
          <w:rFonts w:ascii="Times New Roman" w:eastAsia="Times New Roman" w:hAnsi="Times New Roman" w:cs="Times New Roman"/>
          <w:b/>
          <w:bCs/>
          <w:color w:val="000000"/>
          <w:sz w:val="24"/>
          <w:szCs w:val="24"/>
        </w:rPr>
        <w:t>1.2. Danışman Seçimi</w:t>
      </w:r>
    </w:p>
    <w:p w14:paraId="4FB73DA3"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Danışman seçimi, tez çalışmasının ilk adımı ve hedefe ulaşabilmenin de anahtarıdır. Çalışılan alandaki akademik birikimin tez çalışmasına aktarımı, danışmanın tez süresi boyunca yeterince rehberlik etmesi, yönlendirmesi ve katkı yapmasıyla mümkün olur. Danışman deste</w:t>
      </w:r>
      <w:r>
        <w:rPr>
          <w:rFonts w:ascii="Cambria" w:eastAsia="Cambria" w:hAnsi="Cambria" w:cs="Cambria"/>
          <w:color w:val="000000"/>
        </w:rPr>
        <w:t>ğ</w:t>
      </w:r>
      <w:r>
        <w:rPr>
          <w:rFonts w:ascii="Times New Roman" w:eastAsia="Times New Roman" w:hAnsi="Times New Roman" w:cs="Times New Roman"/>
          <w:color w:val="000000"/>
        </w:rPr>
        <w:t>i olmadan yapılan bir tez, kökleri topra</w:t>
      </w:r>
      <w:r>
        <w:rPr>
          <w:rFonts w:ascii="Cambria" w:eastAsia="Cambria" w:hAnsi="Cambria" w:cs="Cambria"/>
          <w:color w:val="000000"/>
        </w:rPr>
        <w:t>ğ</w:t>
      </w:r>
      <w:r>
        <w:rPr>
          <w:rFonts w:ascii="Times New Roman" w:eastAsia="Times New Roman" w:hAnsi="Times New Roman" w:cs="Times New Roman"/>
          <w:color w:val="000000"/>
        </w:rPr>
        <w:t>a yeterince tutunamayan fidana benzetilebilir. Dolayısıyla ilk adımda ö</w:t>
      </w:r>
      <w:r>
        <w:rPr>
          <w:rFonts w:ascii="Cambria" w:eastAsia="Cambria" w:hAnsi="Cambria" w:cs="Cambria"/>
          <w:color w:val="000000"/>
        </w:rPr>
        <w:t>ğ</w:t>
      </w:r>
      <w:r>
        <w:rPr>
          <w:rFonts w:ascii="Times New Roman" w:eastAsia="Times New Roman" w:hAnsi="Times New Roman" w:cs="Times New Roman"/>
          <w:color w:val="000000"/>
        </w:rPr>
        <w:t>renci, do</w:t>
      </w:r>
      <w:r>
        <w:rPr>
          <w:rFonts w:ascii="Cambria" w:eastAsia="Cambria" w:hAnsi="Cambria" w:cs="Cambria"/>
          <w:color w:val="000000"/>
        </w:rPr>
        <w:t>ğ</w:t>
      </w:r>
      <w:r>
        <w:rPr>
          <w:rFonts w:ascii="Times New Roman" w:eastAsia="Times New Roman" w:hAnsi="Times New Roman" w:cs="Times New Roman"/>
          <w:color w:val="000000"/>
        </w:rPr>
        <w:t xml:space="preserve">ru danışmanı bulmak için öğretim üyeleri hakkında araştırma yapmalıdır. Karar vermek için danışman olacak </w:t>
      </w:r>
      <w:proofErr w:type="spellStart"/>
      <w:r>
        <w:rPr>
          <w:rFonts w:ascii="Times New Roman" w:eastAsia="Times New Roman" w:hAnsi="Times New Roman" w:cs="Times New Roman"/>
          <w:color w:val="000000"/>
        </w:rPr>
        <w:t>kișinin</w:t>
      </w:r>
      <w:proofErr w:type="spellEnd"/>
      <w:r>
        <w:rPr>
          <w:rFonts w:ascii="Times New Roman" w:eastAsia="Times New Roman" w:hAnsi="Times New Roman" w:cs="Times New Roman"/>
          <w:color w:val="000000"/>
        </w:rPr>
        <w:t>; üniversite içinde ve varsa dışındaki görevleri, derslerinin yo</w:t>
      </w:r>
      <w:r>
        <w:rPr>
          <w:rFonts w:ascii="Cambria" w:eastAsia="Cambria" w:hAnsi="Cambria" w:cs="Cambria"/>
          <w:color w:val="000000"/>
        </w:rPr>
        <w:t>ğ</w:t>
      </w:r>
      <w:r>
        <w:rPr>
          <w:rFonts w:ascii="Times New Roman" w:eastAsia="Times New Roman" w:hAnsi="Times New Roman" w:cs="Times New Roman"/>
          <w:color w:val="000000"/>
        </w:rPr>
        <w:t>unlu</w:t>
      </w:r>
      <w:r>
        <w:rPr>
          <w:rFonts w:ascii="Cambria" w:eastAsia="Cambria" w:hAnsi="Cambria" w:cs="Cambria"/>
          <w:color w:val="000000"/>
        </w:rPr>
        <w:t>ğ</w:t>
      </w:r>
      <w:r>
        <w:rPr>
          <w:rFonts w:ascii="Times New Roman" w:eastAsia="Times New Roman" w:hAnsi="Times New Roman" w:cs="Times New Roman"/>
          <w:color w:val="000000"/>
        </w:rPr>
        <w:t>u, tez yaptırdı</w:t>
      </w:r>
      <w:r>
        <w:rPr>
          <w:rFonts w:ascii="Cambria" w:eastAsia="Cambria" w:hAnsi="Cambria" w:cs="Cambria"/>
          <w:color w:val="000000"/>
        </w:rPr>
        <w:t>ğ</w:t>
      </w:r>
      <w:r>
        <w:rPr>
          <w:rFonts w:ascii="Times New Roman" w:eastAsia="Times New Roman" w:hAnsi="Times New Roman" w:cs="Times New Roman"/>
          <w:color w:val="000000"/>
        </w:rPr>
        <w:t>ı ö</w:t>
      </w:r>
      <w:r>
        <w:rPr>
          <w:rFonts w:ascii="Cambria" w:eastAsia="Cambria" w:hAnsi="Cambria" w:cs="Cambria"/>
          <w:color w:val="000000"/>
        </w:rPr>
        <w:t>ğ</w:t>
      </w:r>
      <w:r>
        <w:rPr>
          <w:rFonts w:ascii="Times New Roman" w:eastAsia="Times New Roman" w:hAnsi="Times New Roman" w:cs="Times New Roman"/>
          <w:color w:val="000000"/>
        </w:rPr>
        <w:t xml:space="preserve">renci sayısı ve en önemlisi tez çalışmalarına katkı yapma biçimi hakkında fikir sahibi olmalıdır. Son aşamada, birlikte </w:t>
      </w:r>
      <w:r>
        <w:rPr>
          <w:rFonts w:ascii="Times New Roman" w:eastAsia="Times New Roman" w:hAnsi="Times New Roman" w:cs="Times New Roman"/>
          <w:color w:val="000000"/>
        </w:rPr>
        <w:lastRenderedPageBreak/>
        <w:t>çalışmaya karar verilen öğretim üyesinin de onayını almak gerekir. Yasal olarak ders dönemleri bitmeden her ö</w:t>
      </w:r>
      <w:r>
        <w:rPr>
          <w:rFonts w:ascii="Cambria" w:eastAsia="Cambria" w:hAnsi="Cambria" w:cs="Cambria"/>
          <w:color w:val="000000"/>
        </w:rPr>
        <w:t>ğ</w:t>
      </w:r>
      <w:r>
        <w:rPr>
          <w:rFonts w:ascii="Times New Roman" w:eastAsia="Times New Roman" w:hAnsi="Times New Roman" w:cs="Times New Roman"/>
          <w:color w:val="000000"/>
        </w:rPr>
        <w:t>renci için bir danışman belirlenir ancak ö</w:t>
      </w:r>
      <w:r>
        <w:rPr>
          <w:rFonts w:ascii="Cambria" w:eastAsia="Cambria" w:hAnsi="Cambria" w:cs="Cambria"/>
          <w:color w:val="000000"/>
        </w:rPr>
        <w:t>ğ</w:t>
      </w:r>
      <w:r>
        <w:rPr>
          <w:rFonts w:ascii="Times New Roman" w:eastAsia="Times New Roman" w:hAnsi="Times New Roman" w:cs="Times New Roman"/>
          <w:color w:val="000000"/>
        </w:rPr>
        <w:t>rencinin müracaatı ve Anabilim Dalı Başkanı’nın onayı ile danışman de</w:t>
      </w:r>
      <w:r>
        <w:rPr>
          <w:rFonts w:ascii="Cambria" w:eastAsia="Cambria" w:hAnsi="Cambria" w:cs="Cambria"/>
          <w:color w:val="000000"/>
        </w:rPr>
        <w:t>ğ</w:t>
      </w:r>
      <w:r>
        <w:rPr>
          <w:rFonts w:ascii="Times New Roman" w:eastAsia="Times New Roman" w:hAnsi="Times New Roman" w:cs="Times New Roman"/>
          <w:color w:val="000000"/>
        </w:rPr>
        <w:t>işikli</w:t>
      </w:r>
      <w:r>
        <w:rPr>
          <w:rFonts w:ascii="Cambria" w:eastAsia="Cambria" w:hAnsi="Cambria" w:cs="Cambria"/>
          <w:color w:val="000000"/>
        </w:rPr>
        <w:t>ğ</w:t>
      </w:r>
      <w:r>
        <w:rPr>
          <w:rFonts w:ascii="Times New Roman" w:eastAsia="Times New Roman" w:hAnsi="Times New Roman" w:cs="Times New Roman"/>
          <w:color w:val="000000"/>
        </w:rPr>
        <w:t xml:space="preserve">i yapılabilir. </w:t>
      </w:r>
    </w:p>
    <w:p w14:paraId="43C481BD"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6" w:name="_heading=h.sxbane7bxqfx" w:colFirst="0" w:colLast="0"/>
      <w:bookmarkEnd w:id="6"/>
      <w:r>
        <w:rPr>
          <w:rFonts w:ascii="Times New Roman" w:eastAsia="Times New Roman" w:hAnsi="Times New Roman" w:cs="Times New Roman"/>
          <w:b/>
          <w:bCs/>
          <w:color w:val="000000"/>
          <w:sz w:val="24"/>
          <w:szCs w:val="24"/>
        </w:rPr>
        <w:t>1.3. Tez Konusu Belirleme</w:t>
      </w:r>
    </w:p>
    <w:p w14:paraId="64B1FC3C"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konusu belirleme, ders dönemi sonrasında yüksek lisans için en az bir yarıyıl, uzatma süresiyle birlikte en çok dört yarıyıl; doktora için en az 6 yarıyıl, uzatma süresiyle birlikte en çok 9 yarıyıl üzerinde çalışılacak, uzmanlık alanı oluşturacak bir konunun belirlenmesi ve bu konuda yapılacak yayınlar anlamına gelmektedir. Tez konusu araştırmasında ilk düşünülmesi gereken öğrencinin konuyu ilgi çekici bulmasıdır. Konunun, danışmanın uzmanlık alanı çerçevesinde olması, yapacağı katkı ve deste</w:t>
      </w:r>
      <w:r>
        <w:rPr>
          <w:rFonts w:ascii="Cambria" w:eastAsia="Cambria" w:hAnsi="Cambria" w:cs="Cambria"/>
          <w:color w:val="000000"/>
        </w:rPr>
        <w:t>ğ</w:t>
      </w:r>
      <w:r>
        <w:rPr>
          <w:rFonts w:ascii="Times New Roman" w:eastAsia="Times New Roman" w:hAnsi="Times New Roman" w:cs="Times New Roman"/>
          <w:color w:val="000000"/>
        </w:rPr>
        <w:t>i artıracaktır. İdeal olan adayın/öğrencinin önerece</w:t>
      </w:r>
      <w:r>
        <w:rPr>
          <w:rFonts w:ascii="Cambria" w:eastAsia="Cambria" w:hAnsi="Cambria" w:cs="Cambria"/>
          <w:color w:val="000000"/>
        </w:rPr>
        <w:t>ğ</w:t>
      </w:r>
      <w:r>
        <w:rPr>
          <w:rFonts w:ascii="Times New Roman" w:eastAsia="Times New Roman" w:hAnsi="Times New Roman" w:cs="Times New Roman"/>
          <w:color w:val="000000"/>
        </w:rPr>
        <w:t>i konu ve konuların danışman ile birlikte de</w:t>
      </w:r>
      <w:r>
        <w:rPr>
          <w:rFonts w:ascii="Cambria" w:eastAsia="Cambria" w:hAnsi="Cambria" w:cs="Cambria"/>
          <w:color w:val="000000"/>
        </w:rPr>
        <w:t>ğ</w:t>
      </w:r>
      <w:r>
        <w:rPr>
          <w:rFonts w:ascii="Times New Roman" w:eastAsia="Times New Roman" w:hAnsi="Times New Roman" w:cs="Times New Roman"/>
          <w:color w:val="000000"/>
        </w:rPr>
        <w:t>erlendirilmesi ve danışmanın da katkı yapabilece</w:t>
      </w:r>
      <w:r>
        <w:rPr>
          <w:rFonts w:ascii="Cambria" w:eastAsia="Cambria" w:hAnsi="Cambria" w:cs="Cambria"/>
          <w:color w:val="000000"/>
        </w:rPr>
        <w:t>ğ</w:t>
      </w:r>
      <w:r>
        <w:rPr>
          <w:rFonts w:ascii="Times New Roman" w:eastAsia="Times New Roman" w:hAnsi="Times New Roman" w:cs="Times New Roman"/>
          <w:color w:val="000000"/>
        </w:rPr>
        <w:t>i bir konunun seçilmesidir. E</w:t>
      </w:r>
      <w:r>
        <w:rPr>
          <w:rFonts w:ascii="Cambria" w:eastAsia="Cambria" w:hAnsi="Cambria" w:cs="Cambria"/>
          <w:color w:val="000000"/>
        </w:rPr>
        <w:t>ğ</w:t>
      </w:r>
      <w:r>
        <w:rPr>
          <w:rFonts w:ascii="Times New Roman" w:eastAsia="Times New Roman" w:hAnsi="Times New Roman" w:cs="Times New Roman"/>
          <w:color w:val="000000"/>
        </w:rPr>
        <w:t>er bu yolla konu belirlenememişse, danışmanın önerisi ve yardımı talep edilebilir.</w:t>
      </w:r>
    </w:p>
    <w:p w14:paraId="1B267C11"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Yüksek lisans ve doktora tez çalışmasının daha önce çalışılmamış bir konuda yapılması tercih edilir. Ancak hakkında yeterince araştırma bulunmayan bir konuda da tez yapılabilir. E</w:t>
      </w:r>
      <w:r>
        <w:rPr>
          <w:rFonts w:ascii="Cambria" w:eastAsia="Cambria" w:hAnsi="Cambria" w:cs="Cambria"/>
          <w:color w:val="000000"/>
        </w:rPr>
        <w:t>ğ</w:t>
      </w:r>
      <w:r>
        <w:rPr>
          <w:rFonts w:ascii="Times New Roman" w:eastAsia="Times New Roman" w:hAnsi="Times New Roman" w:cs="Times New Roman"/>
          <w:color w:val="000000"/>
        </w:rPr>
        <w:t>er yeni bir yöntem ve farklı bir yaklaşım tarzı geliştirilebilirse çalışılmış konu da yeniden tez olarak belirlenebilir. Bu durumda tezde yeni yöntemin niteli</w:t>
      </w:r>
      <w:r>
        <w:rPr>
          <w:rFonts w:ascii="Cambria" w:eastAsia="Cambria" w:hAnsi="Cambria" w:cs="Cambria"/>
          <w:color w:val="000000"/>
        </w:rPr>
        <w:t>ğ</w:t>
      </w:r>
      <w:r>
        <w:rPr>
          <w:rFonts w:ascii="Times New Roman" w:eastAsia="Times New Roman" w:hAnsi="Times New Roman" w:cs="Times New Roman"/>
          <w:color w:val="000000"/>
        </w:rPr>
        <w:t>i, katkısı ve varılan özgün sonuçlar belirtilmelidir. Her tez çalışmasının özgün, yeni, ö</w:t>
      </w:r>
      <w:r>
        <w:rPr>
          <w:rFonts w:ascii="Cambria" w:eastAsia="Cambria" w:hAnsi="Cambria" w:cs="Cambria"/>
          <w:color w:val="000000"/>
        </w:rPr>
        <w:t>ğ</w:t>
      </w:r>
      <w:r>
        <w:rPr>
          <w:rFonts w:ascii="Times New Roman" w:eastAsia="Times New Roman" w:hAnsi="Times New Roman" w:cs="Times New Roman"/>
          <w:color w:val="000000"/>
        </w:rPr>
        <w:t xml:space="preserve">rencinin bakış açısını ve fikrini içeren bir yanı olmalıdır. </w:t>
      </w:r>
    </w:p>
    <w:p w14:paraId="2E724BBA"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konusu tartışılırken hangi kaynakların, verilerin kullanılaca</w:t>
      </w:r>
      <w:r>
        <w:rPr>
          <w:rFonts w:ascii="Cambria" w:eastAsia="Cambria" w:hAnsi="Cambria" w:cs="Cambria"/>
          <w:color w:val="000000"/>
        </w:rPr>
        <w:t>ğ</w:t>
      </w:r>
      <w:r>
        <w:rPr>
          <w:rFonts w:ascii="Times New Roman" w:eastAsia="Times New Roman" w:hAnsi="Times New Roman" w:cs="Times New Roman"/>
          <w:color w:val="000000"/>
        </w:rPr>
        <w:t>ı, bunlara nasıl ulaşılaca</w:t>
      </w:r>
      <w:r>
        <w:rPr>
          <w:rFonts w:ascii="Cambria" w:eastAsia="Cambria" w:hAnsi="Cambria" w:cs="Cambria"/>
          <w:color w:val="000000"/>
        </w:rPr>
        <w:t>ğ</w:t>
      </w:r>
      <w:r>
        <w:rPr>
          <w:rFonts w:ascii="Times New Roman" w:eastAsia="Times New Roman" w:hAnsi="Times New Roman" w:cs="Times New Roman"/>
          <w:color w:val="000000"/>
        </w:rPr>
        <w:t>ı, konunun yüksek lisans veya doktora tezi için yeterli olup olmadı</w:t>
      </w:r>
      <w:r>
        <w:rPr>
          <w:rFonts w:ascii="Cambria" w:eastAsia="Cambria" w:hAnsi="Cambria" w:cs="Cambria"/>
          <w:color w:val="000000"/>
        </w:rPr>
        <w:t>ğ</w:t>
      </w:r>
      <w:r>
        <w:rPr>
          <w:rFonts w:ascii="Times New Roman" w:eastAsia="Times New Roman" w:hAnsi="Times New Roman" w:cs="Times New Roman"/>
          <w:color w:val="000000"/>
        </w:rPr>
        <w:t xml:space="preserve">ı da sorgulanmalıdır. Ayrıca bu aşamada, üzerinde çalışılmak istenen konuda ülkemizde ve yurtdışında yapılmış bütün tez çalışmaları ve yayınlar incelenmelidir: </w:t>
      </w:r>
    </w:p>
    <w:p w14:paraId="71CFF73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1) YÖK tez katalo</w:t>
      </w:r>
      <w:r>
        <w:rPr>
          <w:rFonts w:ascii="Cambria" w:eastAsia="Cambria" w:hAnsi="Cambria" w:cs="Cambria"/>
          <w:color w:val="000000"/>
        </w:rPr>
        <w:t>ğ</w:t>
      </w:r>
      <w:r>
        <w:rPr>
          <w:rFonts w:ascii="Times New Roman" w:eastAsia="Times New Roman" w:hAnsi="Times New Roman" w:cs="Times New Roman"/>
          <w:color w:val="000000"/>
        </w:rPr>
        <w:t xml:space="preserve">u ve </w:t>
      </w:r>
      <w:proofErr w:type="spellStart"/>
      <w:r>
        <w:rPr>
          <w:rFonts w:ascii="Times New Roman" w:eastAsia="Times New Roman" w:hAnsi="Times New Roman" w:cs="Times New Roman"/>
          <w:color w:val="000000"/>
        </w:rPr>
        <w:t>Proquest</w:t>
      </w:r>
      <w:proofErr w:type="spellEnd"/>
      <w:r>
        <w:rPr>
          <w:rFonts w:ascii="Times New Roman" w:eastAsia="Times New Roman" w:hAnsi="Times New Roman" w:cs="Times New Roman"/>
          <w:color w:val="000000"/>
        </w:rPr>
        <w:t xml:space="preserve"> veri tabanı, alanla ilişkili bütün anahtar kelimeler yazılarak taranmalı, ülkemizde ve yurtdışında yapılmış benzer tezlerin/çalışmaların bir listesi oluşturulmalıdır. </w:t>
      </w:r>
    </w:p>
    <w:p w14:paraId="524BA7E3"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w:t>
      </w:r>
      <w:proofErr w:type="spellStart"/>
      <w:r>
        <w:rPr>
          <w:rFonts w:ascii="Times New Roman" w:eastAsia="Times New Roman" w:hAnsi="Times New Roman" w:cs="Times New Roman"/>
          <w:color w:val="000000"/>
        </w:rPr>
        <w:t>Dergipark</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Elsevier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JSTOR</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Scopus</w:t>
      </w:r>
      <w:proofErr w:type="spellEnd"/>
      <w:r>
        <w:rPr>
          <w:rFonts w:ascii="Times New Roman" w:eastAsia="Times New Roman" w:hAnsi="Times New Roman" w:cs="Times New Roman"/>
          <w:color w:val="000000"/>
        </w:rPr>
        <w:t xml:space="preserve"> gibi online veri tabanları ile </w:t>
      </w:r>
      <w:hyperlink r:id="rId11">
        <w:r>
          <w:rPr>
            <w:rFonts w:ascii="Times New Roman" w:eastAsia="Times New Roman" w:hAnsi="Times New Roman" w:cs="Times New Roman"/>
            <w:color w:val="2E75B5"/>
            <w:u w:val="single"/>
          </w:rPr>
          <w:t>www.academia.edu</w:t>
        </w:r>
      </w:hyperlink>
      <w:r>
        <w:rPr>
          <w:rFonts w:ascii="Times New Roman" w:eastAsia="Times New Roman" w:hAnsi="Times New Roman" w:cs="Times New Roman"/>
          <w:color w:val="000000"/>
        </w:rPr>
        <w:t xml:space="preserve">, </w:t>
      </w:r>
      <w:hyperlink r:id="rId12">
        <w:r>
          <w:rPr>
            <w:rFonts w:ascii="Times New Roman" w:eastAsia="Times New Roman" w:hAnsi="Times New Roman" w:cs="Times New Roman"/>
            <w:color w:val="0563C1"/>
            <w:u w:val="single"/>
          </w:rPr>
          <w:t>www.researchgate.net</w:t>
        </w:r>
      </w:hyperlink>
      <w:r>
        <w:rPr>
          <w:rFonts w:ascii="Times New Roman" w:eastAsia="Times New Roman" w:hAnsi="Times New Roman" w:cs="Times New Roman"/>
          <w:color w:val="000000"/>
        </w:rPr>
        <w:t xml:space="preserve"> gibi makale paylaşım platformları taranarak belirlenen konuda Türkçe ve yabancı dillerdeki makaleler toplanmalıdır. </w:t>
      </w:r>
    </w:p>
    <w:p w14:paraId="3B747E37"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w:t>
      </w:r>
      <w:hyperlink r:id="rId13">
        <w:r>
          <w:rPr>
            <w:rFonts w:ascii="Times New Roman" w:eastAsia="Times New Roman" w:hAnsi="Times New Roman" w:cs="Times New Roman"/>
            <w:color w:val="0563C1"/>
            <w:u w:val="single"/>
          </w:rPr>
          <w:t>www.worldcat.org</w:t>
        </w:r>
      </w:hyperlink>
      <w:r>
        <w:rPr>
          <w:rFonts w:ascii="Times New Roman" w:eastAsia="Times New Roman" w:hAnsi="Times New Roman" w:cs="Times New Roman"/>
          <w:color w:val="000000"/>
        </w:rPr>
        <w:t xml:space="preserve"> gibi Avrupa’nın birleşik kütüphane katalogları, ülkemizdeki uzmanlık kütüphaneleri ve derleme alan büyük kütüphaneler taranarak ilgili yayınlara ulaşılmalıdır. </w:t>
      </w:r>
    </w:p>
    <w:p w14:paraId="7F1ADA2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Bu tarama sonucunda aynı konuda yazılmış, kitap, makale veya tezler bulunursa, konu yukarıda belirtilen noktalar çerçevesinde yeniden de</w:t>
      </w:r>
      <w:r>
        <w:rPr>
          <w:rFonts w:ascii="Cambria" w:eastAsia="Cambria" w:hAnsi="Cambria" w:cs="Cambria"/>
          <w:color w:val="000000"/>
        </w:rPr>
        <w:t>ğ</w:t>
      </w:r>
      <w:r>
        <w:rPr>
          <w:rFonts w:ascii="Times New Roman" w:eastAsia="Times New Roman" w:hAnsi="Times New Roman" w:cs="Times New Roman"/>
          <w:color w:val="000000"/>
        </w:rPr>
        <w:t>erlendirilmelidir. Bu yayın taramasının titiz ve sa</w:t>
      </w:r>
      <w:r>
        <w:rPr>
          <w:rFonts w:ascii="Cambria" w:eastAsia="Cambria" w:hAnsi="Cambria" w:cs="Cambria"/>
          <w:color w:val="000000"/>
        </w:rPr>
        <w:t>ğ</w:t>
      </w:r>
      <w:r>
        <w:rPr>
          <w:rFonts w:ascii="Times New Roman" w:eastAsia="Times New Roman" w:hAnsi="Times New Roman" w:cs="Times New Roman"/>
          <w:color w:val="000000"/>
        </w:rPr>
        <w:t>lıklı bir biçimde gerçekleştirilmesi tez öneri formunun da hazırlanmasına katkı sa</w:t>
      </w:r>
      <w:r>
        <w:rPr>
          <w:rFonts w:ascii="Cambria" w:eastAsia="Cambria" w:hAnsi="Cambria" w:cs="Cambria"/>
          <w:color w:val="000000"/>
        </w:rPr>
        <w:t>ğ</w:t>
      </w:r>
      <w:r>
        <w:rPr>
          <w:rFonts w:ascii="Times New Roman" w:eastAsia="Times New Roman" w:hAnsi="Times New Roman" w:cs="Times New Roman"/>
          <w:color w:val="000000"/>
        </w:rPr>
        <w:t>layacaktır.</w:t>
      </w:r>
    </w:p>
    <w:p w14:paraId="442FB94C"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7" w:name="_heading=h.df0qxg9pw6j" w:colFirst="0" w:colLast="0"/>
      <w:bookmarkEnd w:id="7"/>
      <w:r>
        <w:rPr>
          <w:rFonts w:ascii="Times New Roman" w:eastAsia="Times New Roman" w:hAnsi="Times New Roman" w:cs="Times New Roman"/>
          <w:b/>
          <w:bCs/>
          <w:color w:val="000000"/>
          <w:sz w:val="24"/>
          <w:szCs w:val="24"/>
        </w:rPr>
        <w:t>1.4. Tez Öneri Formu Hazırlama</w:t>
      </w:r>
    </w:p>
    <w:p w14:paraId="75E47C30"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Çalışılacak konu belirlendikten sonra bu konuyla ilgili ulaşılan bütün yayınlar; kitaplar, tezler ve makaleler eleştirel bir biçimde okunmalı, tartışılmalı, sorular ve sorunlar (problematik) belirlenmelidir. Bu adım çalışmanın gelişme sürecini do</w:t>
      </w:r>
      <w:r>
        <w:rPr>
          <w:rFonts w:ascii="Cambria" w:eastAsia="Cambria" w:hAnsi="Cambria" w:cs="Cambria"/>
          <w:color w:val="000000"/>
        </w:rPr>
        <w:t>ğ</w:t>
      </w:r>
      <w:r>
        <w:rPr>
          <w:rFonts w:ascii="Times New Roman" w:eastAsia="Times New Roman" w:hAnsi="Times New Roman" w:cs="Times New Roman"/>
          <w:color w:val="000000"/>
        </w:rPr>
        <w:t>rudan yönlendirecektir. Bu süreçte konunun danışmanla, aynı alanda çalışan di</w:t>
      </w:r>
      <w:r>
        <w:rPr>
          <w:rFonts w:ascii="Cambria" w:eastAsia="Cambria" w:hAnsi="Cambria" w:cs="Cambria"/>
          <w:color w:val="000000"/>
        </w:rPr>
        <w:t>ğ</w:t>
      </w:r>
      <w:r>
        <w:rPr>
          <w:rFonts w:ascii="Times New Roman" w:eastAsia="Times New Roman" w:hAnsi="Times New Roman" w:cs="Times New Roman"/>
          <w:color w:val="000000"/>
        </w:rPr>
        <w:t>er uzmanlarla ve arkadaşlarla tartışılması, soruların ve sorunların anlaşılır hale getirilmesi bakımından önemlidir. Tez öneri formunda başlıklar halinde verilen 1. Tezin Amacı, 2. Konu, Kapsam ve Literatür Özeti, 3. Özgün De</w:t>
      </w:r>
      <w:r>
        <w:rPr>
          <w:rFonts w:ascii="Cambria" w:eastAsia="Cambria" w:hAnsi="Cambria" w:cs="Cambria"/>
          <w:color w:val="000000"/>
        </w:rPr>
        <w:t>ğ</w:t>
      </w:r>
      <w:r>
        <w:rPr>
          <w:rFonts w:ascii="Times New Roman" w:eastAsia="Times New Roman" w:hAnsi="Times New Roman" w:cs="Times New Roman"/>
          <w:color w:val="000000"/>
        </w:rPr>
        <w:t>er, 4. Yöntem, 5. Yaygın Etki gibi başlıklar ancak bu ön çalışma tamamlandı</w:t>
      </w:r>
      <w:r>
        <w:rPr>
          <w:rFonts w:ascii="Cambria" w:eastAsia="Cambria" w:hAnsi="Cambria" w:cs="Cambria"/>
          <w:color w:val="000000"/>
        </w:rPr>
        <w:t>ğ</w:t>
      </w:r>
      <w:r>
        <w:rPr>
          <w:rFonts w:ascii="Times New Roman" w:eastAsia="Times New Roman" w:hAnsi="Times New Roman" w:cs="Times New Roman"/>
          <w:color w:val="000000"/>
        </w:rPr>
        <w:t>ında gerçekçi bir biçimde doldurulabilir. Tez öneri formunun doldurulması ve problematik oluşturulması konusundaki zorluk, yüksek lisans ve doktora dersleri arasında yer alan seminer dersinde bu form esas alınarak yapılacak çalışmalar ile aşılabilir. Bu başlıklar altında yazılacak metin tezin giriş bölümünün de esasını oluşturur. Bu nedenle daha ayrıntı tanımlar tez planı yapma başlı</w:t>
      </w:r>
      <w:r>
        <w:rPr>
          <w:rFonts w:ascii="Cambria" w:eastAsia="Cambria" w:hAnsi="Cambria" w:cs="Cambria"/>
          <w:color w:val="000000"/>
        </w:rPr>
        <w:t>ğ</w:t>
      </w:r>
      <w:r>
        <w:rPr>
          <w:rFonts w:ascii="Times New Roman" w:eastAsia="Times New Roman" w:hAnsi="Times New Roman" w:cs="Times New Roman"/>
          <w:color w:val="000000"/>
        </w:rPr>
        <w:t>ı altında verilmiştir.</w:t>
      </w:r>
    </w:p>
    <w:p w14:paraId="597D26A3"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8" w:name="_heading=h.ld3qkako9ceu" w:colFirst="0" w:colLast="0"/>
      <w:bookmarkEnd w:id="8"/>
      <w:r>
        <w:rPr>
          <w:rFonts w:ascii="Times New Roman" w:eastAsia="Times New Roman" w:hAnsi="Times New Roman" w:cs="Times New Roman"/>
          <w:b/>
          <w:bCs/>
          <w:color w:val="000000"/>
          <w:sz w:val="24"/>
          <w:szCs w:val="24"/>
        </w:rPr>
        <w:lastRenderedPageBreak/>
        <w:t>1.5. Tez Planı Yapma</w:t>
      </w:r>
    </w:p>
    <w:p w14:paraId="314015F4"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Yüksek lisans ve doktora tezi, yukarıda belirtti</w:t>
      </w:r>
      <w:r>
        <w:rPr>
          <w:rFonts w:ascii="Cambria" w:eastAsia="Cambria" w:hAnsi="Cambria" w:cs="Cambria"/>
          <w:color w:val="000000"/>
        </w:rPr>
        <w:t>ğ</w:t>
      </w:r>
      <w:r>
        <w:rPr>
          <w:rFonts w:ascii="Times New Roman" w:eastAsia="Times New Roman" w:hAnsi="Times New Roman" w:cs="Times New Roman"/>
          <w:color w:val="000000"/>
        </w:rPr>
        <w:t>imiz gibi, kapa</w:t>
      </w:r>
      <w:r>
        <w:rPr>
          <w:rFonts w:ascii="Cambria" w:eastAsia="Cambria" w:hAnsi="Cambria" w:cs="Cambria"/>
          <w:color w:val="000000"/>
        </w:rPr>
        <w:t>ğ</w:t>
      </w:r>
      <w:r>
        <w:rPr>
          <w:rFonts w:ascii="Times New Roman" w:eastAsia="Times New Roman" w:hAnsi="Times New Roman" w:cs="Times New Roman"/>
          <w:color w:val="000000"/>
        </w:rPr>
        <w:t xml:space="preserve">ı, önsözü, girişi, bölümleri, sonucu, kaynak listesi (kaynaklar/bibliyografya), levhaları, resimleri, tabloları ve </w:t>
      </w:r>
      <w:proofErr w:type="spellStart"/>
      <w:r>
        <w:rPr>
          <w:rFonts w:ascii="Times New Roman" w:eastAsia="Times New Roman" w:hAnsi="Times New Roman" w:cs="Times New Roman"/>
          <w:color w:val="000000"/>
        </w:rPr>
        <w:t>șekilleri</w:t>
      </w:r>
      <w:proofErr w:type="spellEnd"/>
      <w:r>
        <w:rPr>
          <w:rFonts w:ascii="Times New Roman" w:eastAsia="Times New Roman" w:hAnsi="Times New Roman" w:cs="Times New Roman"/>
          <w:color w:val="000000"/>
        </w:rPr>
        <w:t xml:space="preserve"> olan bir çalışmanın basılmadan önce bir bütün olarak sunulmuş halidir. Bu çalışmanın jüri tarafından de</w:t>
      </w:r>
      <w:r>
        <w:rPr>
          <w:rFonts w:ascii="Cambria" w:eastAsia="Cambria" w:hAnsi="Cambria" w:cs="Cambria"/>
          <w:color w:val="000000"/>
        </w:rPr>
        <w:t>ğ</w:t>
      </w:r>
      <w:r>
        <w:rPr>
          <w:rFonts w:ascii="Times New Roman" w:eastAsia="Times New Roman" w:hAnsi="Times New Roman" w:cs="Times New Roman"/>
          <w:color w:val="000000"/>
        </w:rPr>
        <w:t>erlendirilebilmesi ve tez olarak kabul edilebilmesi için planın takip edilebilir ve hacmimin denetlenebilir olması gerekir. Bu çerçevede, yüksek lisans tezi 40-50 bin kelime, doktora tezi 90-100 bin kelime olacak şekilde planlanmalıdır. Çalışmanın niteli</w:t>
      </w:r>
      <w:r>
        <w:rPr>
          <w:rFonts w:ascii="Cambria" w:eastAsia="Cambria" w:hAnsi="Cambria" w:cs="Cambria"/>
          <w:color w:val="000000"/>
        </w:rPr>
        <w:t>ğ</w:t>
      </w:r>
      <w:r>
        <w:rPr>
          <w:rFonts w:ascii="Times New Roman" w:eastAsia="Times New Roman" w:hAnsi="Times New Roman" w:cs="Times New Roman"/>
          <w:color w:val="000000"/>
        </w:rPr>
        <w:t>ine göre kelime sayısı yüzde 20 az veya çok olabilir. Bu sayıya giriş, bölümler, sonuç ve kaynaklar dahildir. Ekler sayıya dahil edilmemelidir. Tez; giriş ve sonuç hariç en az iki bölümden oluşmalı, giriş ve sonuç tezin üçte birinden fazla olmamalıdır. Taslak olarak tez planı/içindekiler listesi ö</w:t>
      </w:r>
      <w:r>
        <w:rPr>
          <w:rFonts w:ascii="Cambria" w:eastAsia="Cambria" w:hAnsi="Cambria" w:cs="Cambria"/>
          <w:color w:val="000000"/>
        </w:rPr>
        <w:t>ğ</w:t>
      </w:r>
      <w:r>
        <w:rPr>
          <w:rFonts w:ascii="Times New Roman" w:eastAsia="Times New Roman" w:hAnsi="Times New Roman" w:cs="Times New Roman"/>
          <w:color w:val="000000"/>
        </w:rPr>
        <w:t>renci tarafından hazırlanır, danışmanla tartışılarak geliştirilir. Yazım süreci tamamlanıncaya kadar, danışmanın da onayı alınarak, tezin adı dahil olmak üzere içindekiler listesinde/planında, başlıklar ve alt başlıklarında de</w:t>
      </w:r>
      <w:r>
        <w:rPr>
          <w:rFonts w:ascii="Cambria" w:eastAsia="Cambria" w:hAnsi="Cambria" w:cs="Cambria"/>
          <w:color w:val="000000"/>
        </w:rPr>
        <w:t>ğ</w:t>
      </w:r>
      <w:r>
        <w:rPr>
          <w:rFonts w:ascii="Times New Roman" w:eastAsia="Times New Roman" w:hAnsi="Times New Roman" w:cs="Times New Roman"/>
          <w:color w:val="000000"/>
        </w:rPr>
        <w:t>işiklik yapılabilir.</w:t>
      </w:r>
    </w:p>
    <w:p w14:paraId="02970A36"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9" w:name="_heading=h.521ln2r3vbpa" w:colFirst="0" w:colLast="0"/>
      <w:bookmarkEnd w:id="9"/>
      <w:r>
        <w:rPr>
          <w:rFonts w:ascii="Times New Roman" w:eastAsia="Times New Roman" w:hAnsi="Times New Roman" w:cs="Times New Roman"/>
          <w:b/>
          <w:bCs/>
          <w:color w:val="000000"/>
          <w:sz w:val="24"/>
          <w:szCs w:val="24"/>
        </w:rPr>
        <w:t>2. GİRİŞ</w:t>
      </w:r>
    </w:p>
    <w:p w14:paraId="776F618D"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Tezin girişi, tez öneri formunda yazılanlar geliştirilerek en az üç alt başlıktan oluşturulur: 1) Tezin Konusu ve Amacı, 2) Kaynakların De</w:t>
      </w:r>
      <w:r>
        <w:rPr>
          <w:rFonts w:ascii="Cambria" w:eastAsia="Cambria" w:hAnsi="Cambria" w:cs="Cambria"/>
          <w:color w:val="000000"/>
        </w:rPr>
        <w:t>ğ</w:t>
      </w:r>
      <w:r>
        <w:rPr>
          <w:rFonts w:ascii="Times New Roman" w:eastAsia="Times New Roman" w:hAnsi="Times New Roman" w:cs="Times New Roman"/>
          <w:color w:val="000000"/>
        </w:rPr>
        <w:t xml:space="preserve">erlendirilmesi, 3) Tezde Uygulanan Yöntem. Ayrıca, </w:t>
      </w:r>
      <w:proofErr w:type="spellStart"/>
      <w:r>
        <w:rPr>
          <w:rFonts w:ascii="Times New Roman" w:eastAsia="Times New Roman" w:hAnsi="Times New Roman" w:cs="Times New Roman"/>
          <w:color w:val="000000"/>
        </w:rPr>
        <w:t>Giriș</w:t>
      </w:r>
      <w:proofErr w:type="spellEnd"/>
      <w:r>
        <w:rPr>
          <w:rFonts w:ascii="Times New Roman" w:eastAsia="Times New Roman" w:hAnsi="Times New Roman" w:cs="Times New Roman"/>
          <w:color w:val="000000"/>
        </w:rPr>
        <w:t xml:space="preserve"> bölümünde tezin özgün değerinin </w:t>
      </w:r>
      <w:proofErr w:type="spellStart"/>
      <w:r>
        <w:rPr>
          <w:rFonts w:ascii="Times New Roman" w:eastAsia="Times New Roman" w:hAnsi="Times New Roman" w:cs="Times New Roman"/>
          <w:color w:val="000000"/>
        </w:rPr>
        <w:t>anlașılmasını</w:t>
      </w:r>
      <w:proofErr w:type="spellEnd"/>
      <w:r>
        <w:rPr>
          <w:rFonts w:ascii="Times New Roman" w:eastAsia="Times New Roman" w:hAnsi="Times New Roman" w:cs="Times New Roman"/>
          <w:color w:val="000000"/>
        </w:rPr>
        <w:t xml:space="preserve"> için ilgili literatüre katkısı açıkça ifade edilmelidir.</w:t>
      </w:r>
    </w:p>
    <w:p w14:paraId="06FE5750"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0" w:name="_heading=h.3su5rg7y1mlw" w:colFirst="0" w:colLast="0"/>
      <w:bookmarkEnd w:id="10"/>
      <w:proofErr w:type="spellStart"/>
      <w:r>
        <w:rPr>
          <w:rFonts w:ascii="Times New Roman" w:eastAsia="Times New Roman" w:hAnsi="Times New Roman" w:cs="Times New Roman"/>
          <w:b/>
          <w:bCs/>
          <w:color w:val="000000"/>
          <w:sz w:val="24"/>
          <w:szCs w:val="24"/>
        </w:rPr>
        <w:t>2.1.Tezin</w:t>
      </w:r>
      <w:proofErr w:type="spellEnd"/>
      <w:r>
        <w:rPr>
          <w:rFonts w:ascii="Times New Roman" w:eastAsia="Times New Roman" w:hAnsi="Times New Roman" w:cs="Times New Roman"/>
          <w:b/>
          <w:bCs/>
          <w:color w:val="000000"/>
          <w:sz w:val="24"/>
          <w:szCs w:val="24"/>
        </w:rPr>
        <w:t xml:space="preserve"> Konusu ve Amacı </w:t>
      </w:r>
    </w:p>
    <w:p w14:paraId="666850A2"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Bu başlık altında, çalışılan konu yalın ve anlaşılır biçimde tanıtılmalı, konunun başlama ve bitiş noktası/sınırları (co</w:t>
      </w:r>
      <w:r>
        <w:rPr>
          <w:rFonts w:ascii="Cambria" w:eastAsia="Cambria" w:hAnsi="Cambria" w:cs="Cambria"/>
          <w:color w:val="000000"/>
        </w:rPr>
        <w:t>ğ</w:t>
      </w:r>
      <w:r>
        <w:rPr>
          <w:rFonts w:ascii="Times New Roman" w:eastAsia="Times New Roman" w:hAnsi="Times New Roman" w:cs="Times New Roman"/>
          <w:color w:val="000000"/>
        </w:rPr>
        <w:t>rafi, zaman, kaynaklar vb. bakımından) gerekçeleriyle birlikte anlatılmalıdır. Tez konusunun neden seçildi</w:t>
      </w:r>
      <w:r>
        <w:rPr>
          <w:rFonts w:ascii="Cambria" w:eastAsia="Cambria" w:hAnsi="Cambria" w:cs="Cambria"/>
          <w:color w:val="000000"/>
        </w:rPr>
        <w:t>ğ</w:t>
      </w:r>
      <w:r>
        <w:rPr>
          <w:rFonts w:ascii="Times New Roman" w:eastAsia="Times New Roman" w:hAnsi="Times New Roman" w:cs="Times New Roman"/>
          <w:color w:val="000000"/>
        </w:rPr>
        <w:t>i, bu konudaki problemler ve çözüm bulunmak istenen noktalar bu çerçevede de</w:t>
      </w:r>
      <w:r>
        <w:rPr>
          <w:rFonts w:ascii="Cambria" w:eastAsia="Cambria" w:hAnsi="Cambria" w:cs="Cambria"/>
          <w:color w:val="000000"/>
        </w:rPr>
        <w:t>ğ</w:t>
      </w:r>
      <w:r>
        <w:rPr>
          <w:rFonts w:ascii="Times New Roman" w:eastAsia="Times New Roman" w:hAnsi="Times New Roman" w:cs="Times New Roman"/>
          <w:color w:val="000000"/>
        </w:rPr>
        <w:t>erlendirilmelidir. Bu bölüm tezin son aşamasına kadar geliştirilebilir. Tezin sonuçları ortaya çıkınca bu başlık altında yazılanlar da yeniden gözden geçirilmeli ve hedefler ile sonuçların uyumlu olması sa</w:t>
      </w:r>
      <w:r>
        <w:rPr>
          <w:rFonts w:ascii="Cambria" w:eastAsia="Cambria" w:hAnsi="Cambria" w:cs="Cambria"/>
          <w:color w:val="000000"/>
        </w:rPr>
        <w:t>ğ</w:t>
      </w:r>
      <w:r>
        <w:rPr>
          <w:rFonts w:ascii="Times New Roman" w:eastAsia="Times New Roman" w:hAnsi="Times New Roman" w:cs="Times New Roman"/>
          <w:color w:val="000000"/>
        </w:rPr>
        <w:t>lanmalıdır.</w:t>
      </w:r>
    </w:p>
    <w:p w14:paraId="4AEA3603"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1" w:name="_heading=h.uswpiml3reuc" w:colFirst="0" w:colLast="0"/>
      <w:bookmarkEnd w:id="11"/>
      <w:r>
        <w:rPr>
          <w:rFonts w:ascii="Times New Roman" w:eastAsia="Times New Roman" w:hAnsi="Times New Roman" w:cs="Times New Roman"/>
          <w:b/>
          <w:bCs/>
          <w:color w:val="000000"/>
          <w:sz w:val="24"/>
          <w:szCs w:val="24"/>
        </w:rPr>
        <w:t>2.2. Kaynakların De</w:t>
      </w:r>
      <w:r>
        <w:rPr>
          <w:rFonts w:ascii="Cambria" w:eastAsia="Cambria" w:hAnsi="Cambria" w:cs="Cambria"/>
          <w:b/>
          <w:bCs/>
          <w:color w:val="000000"/>
          <w:sz w:val="24"/>
          <w:szCs w:val="24"/>
        </w:rPr>
        <w:t>ğ</w:t>
      </w:r>
      <w:r>
        <w:rPr>
          <w:rFonts w:ascii="Times New Roman" w:eastAsia="Times New Roman" w:hAnsi="Times New Roman" w:cs="Times New Roman"/>
          <w:b/>
          <w:bCs/>
          <w:color w:val="000000"/>
          <w:sz w:val="24"/>
          <w:szCs w:val="24"/>
        </w:rPr>
        <w:t xml:space="preserve">erlendirilmesi </w:t>
      </w:r>
    </w:p>
    <w:p w14:paraId="1626DECB"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Her tez çalışmasının bir araya getirdi</w:t>
      </w:r>
      <w:r>
        <w:rPr>
          <w:rFonts w:ascii="Cambria" w:eastAsia="Cambria" w:hAnsi="Cambria" w:cs="Cambria"/>
          <w:color w:val="000000"/>
        </w:rPr>
        <w:t>ğ</w:t>
      </w:r>
      <w:r>
        <w:rPr>
          <w:rFonts w:ascii="Times New Roman" w:eastAsia="Times New Roman" w:hAnsi="Times New Roman" w:cs="Times New Roman"/>
          <w:color w:val="000000"/>
        </w:rPr>
        <w:t>i, de</w:t>
      </w:r>
      <w:r>
        <w:rPr>
          <w:rFonts w:ascii="Cambria" w:eastAsia="Cambria" w:hAnsi="Cambria" w:cs="Cambria"/>
          <w:color w:val="000000"/>
        </w:rPr>
        <w:t>ğ</w:t>
      </w:r>
      <w:r>
        <w:rPr>
          <w:rFonts w:ascii="Times New Roman" w:eastAsia="Times New Roman" w:hAnsi="Times New Roman" w:cs="Times New Roman"/>
          <w:color w:val="000000"/>
        </w:rPr>
        <w:t>erlendirdi</w:t>
      </w:r>
      <w:r>
        <w:rPr>
          <w:rFonts w:ascii="Cambria" w:eastAsia="Cambria" w:hAnsi="Cambria" w:cs="Cambria"/>
          <w:color w:val="000000"/>
        </w:rPr>
        <w:t>ğ</w:t>
      </w:r>
      <w:r>
        <w:rPr>
          <w:rFonts w:ascii="Times New Roman" w:eastAsia="Times New Roman" w:hAnsi="Times New Roman" w:cs="Times New Roman"/>
          <w:color w:val="000000"/>
        </w:rPr>
        <w:t>i, özgün yanlarının dayanağı olan ana kaynaklar olmalıdır. Çalışmanın başlangıcında ana kaynaklar, temel başvuru kaynakları, tezler ve do</w:t>
      </w:r>
      <w:r>
        <w:rPr>
          <w:rFonts w:ascii="Cambria" w:eastAsia="Cambria" w:hAnsi="Cambria" w:cs="Cambria"/>
          <w:color w:val="000000"/>
        </w:rPr>
        <w:t>ğ</w:t>
      </w:r>
      <w:r>
        <w:rPr>
          <w:rFonts w:ascii="Times New Roman" w:eastAsia="Times New Roman" w:hAnsi="Times New Roman" w:cs="Times New Roman"/>
          <w:color w:val="000000"/>
        </w:rPr>
        <w:t>rudan çalışılan konuda yazılmış kitaplar ve makaleler bu başlıkta bir arada de</w:t>
      </w:r>
      <w:r>
        <w:rPr>
          <w:rFonts w:ascii="Cambria" w:eastAsia="Cambria" w:hAnsi="Cambria" w:cs="Cambria"/>
          <w:color w:val="000000"/>
        </w:rPr>
        <w:t>ğ</w:t>
      </w:r>
      <w:r>
        <w:rPr>
          <w:rFonts w:ascii="Times New Roman" w:eastAsia="Times New Roman" w:hAnsi="Times New Roman" w:cs="Times New Roman"/>
          <w:color w:val="000000"/>
        </w:rPr>
        <w:t>erlendirilmelidir. Kaynaklar önce konularına, zamanlarına veya kapsamlarına göre sınıflandırılabilir. Tanıtılırken her birinin tez konusuna yaptı</w:t>
      </w:r>
      <w:r>
        <w:rPr>
          <w:rFonts w:ascii="Cambria" w:eastAsia="Cambria" w:hAnsi="Cambria" w:cs="Cambria"/>
          <w:color w:val="000000"/>
        </w:rPr>
        <w:t>ğ</w:t>
      </w:r>
      <w:r>
        <w:rPr>
          <w:rFonts w:ascii="Times New Roman" w:eastAsia="Times New Roman" w:hAnsi="Times New Roman" w:cs="Times New Roman"/>
          <w:color w:val="000000"/>
        </w:rPr>
        <w:t>ı katkı, konuyu ele alma yöntemi ve hangi noktaları açık bıraktı</w:t>
      </w:r>
      <w:r>
        <w:rPr>
          <w:rFonts w:ascii="Cambria" w:eastAsia="Cambria" w:hAnsi="Cambria" w:cs="Cambria"/>
          <w:color w:val="000000"/>
        </w:rPr>
        <w:t>ğ</w:t>
      </w:r>
      <w:r>
        <w:rPr>
          <w:rFonts w:ascii="Times New Roman" w:eastAsia="Times New Roman" w:hAnsi="Times New Roman" w:cs="Times New Roman"/>
          <w:color w:val="000000"/>
        </w:rPr>
        <w:t>ı belirtilmelidir. Bütün kaynaklar bir hikâyenin parçası olarak ele alınmalı, çalışılan konuya yaklaşımı, özgün yanları veya günümüzde kabul görmeyen de</w:t>
      </w:r>
      <w:r>
        <w:rPr>
          <w:rFonts w:ascii="Cambria" w:eastAsia="Cambria" w:hAnsi="Cambria" w:cs="Cambria"/>
          <w:color w:val="000000"/>
        </w:rPr>
        <w:t>ğ</w:t>
      </w:r>
      <w:r>
        <w:rPr>
          <w:rFonts w:ascii="Times New Roman" w:eastAsia="Times New Roman" w:hAnsi="Times New Roman" w:cs="Times New Roman"/>
          <w:color w:val="000000"/>
        </w:rPr>
        <w:t>erlendirmeleri de akademik bir üslupta belirtilmelidir. Tezin özgün de</w:t>
      </w:r>
      <w:r>
        <w:rPr>
          <w:rFonts w:ascii="Cambria" w:eastAsia="Cambria" w:hAnsi="Cambria" w:cs="Cambria"/>
          <w:color w:val="000000"/>
        </w:rPr>
        <w:t>ğ</w:t>
      </w:r>
      <w:r>
        <w:rPr>
          <w:rFonts w:ascii="Times New Roman" w:eastAsia="Times New Roman" w:hAnsi="Times New Roman" w:cs="Times New Roman"/>
          <w:color w:val="000000"/>
        </w:rPr>
        <w:t>erinin anlaşılması için seçilen konunun kaynaklarda ne kadar yer aldı</w:t>
      </w:r>
      <w:r>
        <w:rPr>
          <w:rFonts w:ascii="Cambria" w:eastAsia="Cambria" w:hAnsi="Cambria" w:cs="Cambria"/>
          <w:color w:val="000000"/>
        </w:rPr>
        <w:t>ğ</w:t>
      </w:r>
      <w:r>
        <w:rPr>
          <w:rFonts w:ascii="Times New Roman" w:eastAsia="Times New Roman" w:hAnsi="Times New Roman" w:cs="Times New Roman"/>
          <w:color w:val="000000"/>
        </w:rPr>
        <w:t>ı, ayrıntılı ele alınıp alınmadı</w:t>
      </w:r>
      <w:r>
        <w:rPr>
          <w:rFonts w:ascii="Cambria" w:eastAsia="Cambria" w:hAnsi="Cambria" w:cs="Cambria"/>
          <w:color w:val="000000"/>
        </w:rPr>
        <w:t>ğ</w:t>
      </w:r>
      <w:r>
        <w:rPr>
          <w:rFonts w:ascii="Times New Roman" w:eastAsia="Times New Roman" w:hAnsi="Times New Roman" w:cs="Times New Roman"/>
          <w:color w:val="000000"/>
        </w:rPr>
        <w:t>ı veya de</w:t>
      </w:r>
      <w:r>
        <w:rPr>
          <w:rFonts w:ascii="Cambria" w:eastAsia="Cambria" w:hAnsi="Cambria" w:cs="Cambria"/>
          <w:color w:val="000000"/>
        </w:rPr>
        <w:t>ğ</w:t>
      </w:r>
      <w:r>
        <w:rPr>
          <w:rFonts w:ascii="Times New Roman" w:eastAsia="Times New Roman" w:hAnsi="Times New Roman" w:cs="Times New Roman"/>
          <w:color w:val="000000"/>
        </w:rPr>
        <w:t>erlendirme yönteminin farklılı</w:t>
      </w:r>
      <w:r>
        <w:rPr>
          <w:rFonts w:ascii="Cambria" w:eastAsia="Cambria" w:hAnsi="Cambria" w:cs="Cambria"/>
          <w:color w:val="000000"/>
        </w:rPr>
        <w:t>ğ</w:t>
      </w:r>
      <w:r>
        <w:rPr>
          <w:rFonts w:ascii="Times New Roman" w:eastAsia="Times New Roman" w:hAnsi="Times New Roman" w:cs="Times New Roman"/>
          <w:color w:val="000000"/>
        </w:rPr>
        <w:t xml:space="preserve">ı örnekleriyle açıklanmalıdır. </w:t>
      </w:r>
    </w:p>
    <w:p w14:paraId="6C3DD31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Tezde, alan çalışmaları, istatistiki veriler, arşiv belgeleri, filolojik veriler, dini metinler, kültür varlıkları vb. gibi birinci elden kaynaklar kullanılacaksa önce bunlar tanıtılmalı, sınıflandırılmalı ve her bir grubun teze katkısı ile bunlardan yararlanma yöntemi anlatılmalıdır. </w:t>
      </w:r>
    </w:p>
    <w:p w14:paraId="1AD7B57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Kaynakların de</w:t>
      </w:r>
      <w:r>
        <w:rPr>
          <w:rFonts w:ascii="Cambria" w:eastAsia="Cambria" w:hAnsi="Cambria" w:cs="Cambria"/>
          <w:color w:val="000000"/>
        </w:rPr>
        <w:t>ğ</w:t>
      </w:r>
      <w:r>
        <w:rPr>
          <w:rFonts w:ascii="Times New Roman" w:eastAsia="Times New Roman" w:hAnsi="Times New Roman" w:cs="Times New Roman"/>
          <w:color w:val="000000"/>
        </w:rPr>
        <w:t>erlendirilmesi de tez çalışmasının bitimine kadar geliştirilmesi ve yeni kaynaklara ulaşıldıkça zenginleştirilmesi gereken başlıklardan biridir. Burada kaçınılması gereken yöntem her bir kayna</w:t>
      </w:r>
      <w:r>
        <w:rPr>
          <w:rFonts w:ascii="Cambria" w:eastAsia="Cambria" w:hAnsi="Cambria" w:cs="Cambria"/>
          <w:color w:val="000000"/>
        </w:rPr>
        <w:t>ğ</w:t>
      </w:r>
      <w:r>
        <w:rPr>
          <w:rFonts w:ascii="Times New Roman" w:eastAsia="Times New Roman" w:hAnsi="Times New Roman" w:cs="Times New Roman"/>
          <w:color w:val="000000"/>
        </w:rPr>
        <w:t>ın içeri</w:t>
      </w:r>
      <w:r>
        <w:rPr>
          <w:rFonts w:ascii="Cambria" w:eastAsia="Cambria" w:hAnsi="Cambria" w:cs="Cambria"/>
          <w:color w:val="000000"/>
        </w:rPr>
        <w:t>ğ</w:t>
      </w:r>
      <w:r>
        <w:rPr>
          <w:rFonts w:ascii="Times New Roman" w:eastAsia="Times New Roman" w:hAnsi="Times New Roman" w:cs="Times New Roman"/>
          <w:color w:val="000000"/>
        </w:rPr>
        <w:t>ini birbirinden ba</w:t>
      </w:r>
      <w:r>
        <w:rPr>
          <w:rFonts w:ascii="Cambria" w:eastAsia="Cambria" w:hAnsi="Cambria" w:cs="Cambria"/>
          <w:color w:val="000000"/>
        </w:rPr>
        <w:t>ğ</w:t>
      </w:r>
      <w:r>
        <w:rPr>
          <w:rFonts w:ascii="Times New Roman" w:eastAsia="Times New Roman" w:hAnsi="Times New Roman" w:cs="Times New Roman"/>
          <w:color w:val="000000"/>
        </w:rPr>
        <w:t>ımsız biçimde alt alta sıralamak olmalıdır.</w:t>
      </w:r>
    </w:p>
    <w:p w14:paraId="60590179"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2" w:name="_heading=h.1puj6o40pgu4" w:colFirst="0" w:colLast="0"/>
      <w:bookmarkEnd w:id="12"/>
      <w:r>
        <w:rPr>
          <w:rFonts w:ascii="Times New Roman" w:eastAsia="Times New Roman" w:hAnsi="Times New Roman" w:cs="Times New Roman"/>
          <w:b/>
          <w:bCs/>
          <w:color w:val="000000"/>
          <w:sz w:val="24"/>
          <w:szCs w:val="24"/>
        </w:rPr>
        <w:lastRenderedPageBreak/>
        <w:t xml:space="preserve">2.3. Tezde Uygulanan Yöntem </w:t>
      </w:r>
    </w:p>
    <w:p w14:paraId="519A7318"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Bu başlık altında iki yöntem ayrı ayrı tanıtılmalıdır. Birincisinde tez konusunun seçilmesinden sonra belirlenen tez çalışma süreci/çalışma takvimi/iş programı hakkında bilgi verilir. Burada konunun belirlenme süreci, yurt içindeki ve dışındaki kaynaklara nasıl ulaşıldı</w:t>
      </w:r>
      <w:r>
        <w:rPr>
          <w:rFonts w:ascii="Cambria" w:eastAsia="Cambria" w:hAnsi="Cambria" w:cs="Cambria"/>
          <w:color w:val="000000"/>
        </w:rPr>
        <w:t>ğ</w:t>
      </w:r>
      <w:r>
        <w:rPr>
          <w:rFonts w:ascii="Times New Roman" w:eastAsia="Times New Roman" w:hAnsi="Times New Roman" w:cs="Times New Roman"/>
          <w:color w:val="000000"/>
        </w:rPr>
        <w:t>ı, hangi kütüphanelerden, veri tabanlarından, arşivlerden veya di</w:t>
      </w:r>
      <w:r>
        <w:rPr>
          <w:rFonts w:ascii="Cambria" w:eastAsia="Cambria" w:hAnsi="Cambria" w:cs="Cambria"/>
          <w:color w:val="000000"/>
        </w:rPr>
        <w:t>ğ</w:t>
      </w:r>
      <w:r>
        <w:rPr>
          <w:rFonts w:ascii="Times New Roman" w:eastAsia="Times New Roman" w:hAnsi="Times New Roman" w:cs="Times New Roman"/>
          <w:color w:val="000000"/>
        </w:rPr>
        <w:t>er kaynaklardan yararlanıldı</w:t>
      </w:r>
      <w:r>
        <w:rPr>
          <w:rFonts w:ascii="Cambria" w:eastAsia="Cambria" w:hAnsi="Cambria" w:cs="Cambria"/>
          <w:color w:val="000000"/>
        </w:rPr>
        <w:t>ğ</w:t>
      </w:r>
      <w:r>
        <w:rPr>
          <w:rFonts w:ascii="Times New Roman" w:eastAsia="Times New Roman" w:hAnsi="Times New Roman" w:cs="Times New Roman"/>
          <w:color w:val="000000"/>
        </w:rPr>
        <w:t>ı açık biçimde anlatılır. Ayrıca, kaynak toplamak amacıyla yapılan anket, istatistiki veri tasnifi, yüzey araştırması, harita, çizim vb. çalışmalar burada tanıtılır. İkincisi ise sonuca ulaşmak için uygulanan veya geliştirilen yöntemdir. Bu yöntem daha çok kaynakların, toplanan verilerin, yapılan istatistiklerin de</w:t>
      </w:r>
      <w:r>
        <w:rPr>
          <w:rFonts w:ascii="Cambria" w:eastAsia="Cambria" w:hAnsi="Cambria" w:cs="Cambria"/>
          <w:color w:val="000000"/>
        </w:rPr>
        <w:t>ğ</w:t>
      </w:r>
      <w:r>
        <w:rPr>
          <w:rFonts w:ascii="Times New Roman" w:eastAsia="Times New Roman" w:hAnsi="Times New Roman" w:cs="Times New Roman"/>
          <w:color w:val="000000"/>
        </w:rPr>
        <w:t>erlendirilme biçimi, tez yapılan alanlarda benzer konulara yaklaşım modellerinden hangisinin benimsendi</w:t>
      </w:r>
      <w:r>
        <w:rPr>
          <w:rFonts w:ascii="Cambria" w:eastAsia="Cambria" w:hAnsi="Cambria" w:cs="Cambria"/>
          <w:color w:val="000000"/>
        </w:rPr>
        <w:t>ğ</w:t>
      </w:r>
      <w:r>
        <w:rPr>
          <w:rFonts w:ascii="Times New Roman" w:eastAsia="Times New Roman" w:hAnsi="Times New Roman" w:cs="Times New Roman"/>
          <w:color w:val="000000"/>
        </w:rPr>
        <w:t>i ile ilgilidir. Burada da benimsenen yöntem gerekçeleriyle birlikte anlatılmalıdır.</w:t>
      </w:r>
    </w:p>
    <w:p w14:paraId="2D3E4E64"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13" w:name="_heading=h.cqcp8j6r7x3h" w:colFirst="0" w:colLast="0"/>
      <w:bookmarkEnd w:id="13"/>
      <w:r>
        <w:rPr>
          <w:rFonts w:ascii="Times New Roman" w:eastAsia="Times New Roman" w:hAnsi="Times New Roman" w:cs="Times New Roman"/>
          <w:b/>
          <w:bCs/>
          <w:color w:val="000000"/>
          <w:sz w:val="24"/>
          <w:szCs w:val="24"/>
        </w:rPr>
        <w:t>3. BÖLÜMLER</w:t>
      </w:r>
    </w:p>
    <w:p w14:paraId="4A5210AB"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çalışması, yukarıda işaret edildi</w:t>
      </w:r>
      <w:r>
        <w:rPr>
          <w:rFonts w:ascii="Cambria" w:eastAsia="Cambria" w:hAnsi="Cambria" w:cs="Cambria"/>
          <w:color w:val="000000"/>
        </w:rPr>
        <w:t>ğ</w:t>
      </w:r>
      <w:r>
        <w:rPr>
          <w:rFonts w:ascii="Times New Roman" w:eastAsia="Times New Roman" w:hAnsi="Times New Roman" w:cs="Times New Roman"/>
          <w:color w:val="000000"/>
        </w:rPr>
        <w:t>i gibi giriş ve sonuç dışında en az iki bölümden oluşmalı, her bölümün de en az birkaç alt başlı</w:t>
      </w:r>
      <w:r>
        <w:rPr>
          <w:rFonts w:ascii="Cambria" w:eastAsia="Cambria" w:hAnsi="Cambria" w:cs="Cambria"/>
          <w:color w:val="000000"/>
        </w:rPr>
        <w:t>ğ</w:t>
      </w:r>
      <w:r>
        <w:rPr>
          <w:rFonts w:ascii="Times New Roman" w:eastAsia="Times New Roman" w:hAnsi="Times New Roman" w:cs="Times New Roman"/>
          <w:color w:val="000000"/>
        </w:rPr>
        <w:t>ı olmalıdır. Başlıklar, konunun gelişimini anlatmayı kolaylaştırmak amacıyla birbiriyle ilişkili ve birbirini tamamlayacak şekilde belirlenmelidir. Her başlıkta yapılan açıklama ve de</w:t>
      </w:r>
      <w:r>
        <w:rPr>
          <w:rFonts w:ascii="Cambria" w:eastAsia="Cambria" w:hAnsi="Cambria" w:cs="Cambria"/>
          <w:color w:val="000000"/>
        </w:rPr>
        <w:t>ğ</w:t>
      </w:r>
      <w:r>
        <w:rPr>
          <w:rFonts w:ascii="Times New Roman" w:eastAsia="Times New Roman" w:hAnsi="Times New Roman" w:cs="Times New Roman"/>
          <w:color w:val="000000"/>
        </w:rPr>
        <w:t>erlendirmelerin kapsamı, tezde çözüm bulunmak istenen problemlerle sınırlı tutulmalı ve sonuca katkı yapacak ayrıntıları içermelidir. Gereksiz derlemelere ve konuyla doğrudan ilgili olmayan bölümlere yer verilmemelidir. Örne</w:t>
      </w:r>
      <w:r>
        <w:rPr>
          <w:rFonts w:ascii="Cambria" w:eastAsia="Cambria" w:hAnsi="Cambria" w:cs="Cambria"/>
          <w:color w:val="000000"/>
        </w:rPr>
        <w:t>ğ</w:t>
      </w:r>
      <w:r>
        <w:rPr>
          <w:rFonts w:ascii="Times New Roman" w:eastAsia="Times New Roman" w:hAnsi="Times New Roman" w:cs="Times New Roman"/>
          <w:color w:val="000000"/>
        </w:rPr>
        <w:t>in belli bir bölgenin belli bir zaman dilimi içindeki tarihi incelenirken, bölgenin co</w:t>
      </w:r>
      <w:r>
        <w:rPr>
          <w:rFonts w:ascii="Cambria" w:eastAsia="Cambria" w:hAnsi="Cambria" w:cs="Cambria"/>
          <w:color w:val="000000"/>
        </w:rPr>
        <w:t>ğ</w:t>
      </w:r>
      <w:r>
        <w:rPr>
          <w:rFonts w:ascii="Times New Roman" w:eastAsia="Times New Roman" w:hAnsi="Times New Roman" w:cs="Times New Roman"/>
          <w:color w:val="000000"/>
        </w:rPr>
        <w:t>rafyasına bir bölüm veya alt başlık ayırmak do</w:t>
      </w:r>
      <w:r>
        <w:rPr>
          <w:rFonts w:ascii="Cambria" w:eastAsia="Cambria" w:hAnsi="Cambria" w:cs="Cambria"/>
          <w:color w:val="000000"/>
        </w:rPr>
        <w:t>ğ</w:t>
      </w:r>
      <w:r>
        <w:rPr>
          <w:rFonts w:ascii="Times New Roman" w:eastAsia="Times New Roman" w:hAnsi="Times New Roman" w:cs="Times New Roman"/>
          <w:color w:val="000000"/>
        </w:rPr>
        <w:t>ru de</w:t>
      </w:r>
      <w:r>
        <w:rPr>
          <w:rFonts w:ascii="Cambria" w:eastAsia="Cambria" w:hAnsi="Cambria" w:cs="Cambria"/>
          <w:color w:val="000000"/>
        </w:rPr>
        <w:t>ğ</w:t>
      </w:r>
      <w:r>
        <w:rPr>
          <w:rFonts w:ascii="Times New Roman" w:eastAsia="Times New Roman" w:hAnsi="Times New Roman" w:cs="Times New Roman"/>
          <w:color w:val="000000"/>
        </w:rPr>
        <w:t>ildir. Co</w:t>
      </w:r>
      <w:r>
        <w:rPr>
          <w:rFonts w:ascii="Cambria" w:eastAsia="Cambria" w:hAnsi="Cambria" w:cs="Cambria"/>
          <w:color w:val="000000"/>
        </w:rPr>
        <w:t>ğ</w:t>
      </w:r>
      <w:r>
        <w:rPr>
          <w:rFonts w:ascii="Times New Roman" w:eastAsia="Times New Roman" w:hAnsi="Times New Roman" w:cs="Times New Roman"/>
          <w:color w:val="000000"/>
        </w:rPr>
        <w:t>rafya e</w:t>
      </w:r>
      <w:r>
        <w:rPr>
          <w:rFonts w:ascii="Cambria" w:eastAsia="Cambria" w:hAnsi="Cambria" w:cs="Cambria"/>
          <w:color w:val="000000"/>
        </w:rPr>
        <w:t>ğ</w:t>
      </w:r>
      <w:r>
        <w:rPr>
          <w:rFonts w:ascii="Times New Roman" w:eastAsia="Times New Roman" w:hAnsi="Times New Roman" w:cs="Times New Roman"/>
          <w:color w:val="000000"/>
        </w:rPr>
        <w:t>er incelenen dönemdeki gelişmeleri şekillendiren ve de</w:t>
      </w:r>
      <w:r>
        <w:rPr>
          <w:rFonts w:ascii="Cambria" w:eastAsia="Cambria" w:hAnsi="Cambria" w:cs="Cambria"/>
          <w:color w:val="000000"/>
        </w:rPr>
        <w:t>ğ</w:t>
      </w:r>
      <w:r>
        <w:rPr>
          <w:rFonts w:ascii="Times New Roman" w:eastAsia="Times New Roman" w:hAnsi="Times New Roman" w:cs="Times New Roman"/>
          <w:color w:val="000000"/>
        </w:rPr>
        <w:t>iştiren bir yanı varsa bu özelli</w:t>
      </w:r>
      <w:r>
        <w:rPr>
          <w:rFonts w:ascii="Cambria" w:eastAsia="Cambria" w:hAnsi="Cambria" w:cs="Cambria"/>
          <w:color w:val="000000"/>
        </w:rPr>
        <w:t>ğ</w:t>
      </w:r>
      <w:r>
        <w:rPr>
          <w:rFonts w:ascii="Times New Roman" w:eastAsia="Times New Roman" w:hAnsi="Times New Roman" w:cs="Times New Roman"/>
          <w:color w:val="000000"/>
        </w:rPr>
        <w:t>i vurgulanarak anlatılmalıdır. Bir tarih tezinde, bölgenin jeolojik yapısının özetlenmesi de sonuca katkı yapmayacak, gereksiz bir derleme olarak görülebilir. Ö</w:t>
      </w:r>
      <w:r>
        <w:rPr>
          <w:rFonts w:ascii="Cambria" w:eastAsia="Cambria" w:hAnsi="Cambria" w:cs="Cambria"/>
          <w:color w:val="000000"/>
        </w:rPr>
        <w:t>ğ</w:t>
      </w:r>
      <w:r>
        <w:rPr>
          <w:rFonts w:ascii="Times New Roman" w:eastAsia="Times New Roman" w:hAnsi="Times New Roman" w:cs="Times New Roman"/>
          <w:color w:val="000000"/>
        </w:rPr>
        <w:t>renci kendisinin denetleyemeyece</w:t>
      </w:r>
      <w:r>
        <w:rPr>
          <w:rFonts w:ascii="Cambria" w:eastAsia="Cambria" w:hAnsi="Cambria" w:cs="Cambria"/>
          <w:color w:val="000000"/>
        </w:rPr>
        <w:t>ğ</w:t>
      </w:r>
      <w:r>
        <w:rPr>
          <w:rFonts w:ascii="Times New Roman" w:eastAsia="Times New Roman" w:hAnsi="Times New Roman" w:cs="Times New Roman"/>
          <w:color w:val="000000"/>
        </w:rPr>
        <w:t>i, uzmanlık alanıyla ilgili olmayan kitaplardan veya başka tez çalışmalarından derleme ve özet yapmamalıdır.</w:t>
      </w:r>
    </w:p>
    <w:p w14:paraId="49564EC1"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Tezin bölümleri ve buradaki de</w:t>
      </w:r>
      <w:r>
        <w:rPr>
          <w:rFonts w:ascii="Cambria" w:eastAsia="Cambria" w:hAnsi="Cambria" w:cs="Cambria"/>
          <w:color w:val="000000"/>
        </w:rPr>
        <w:t>ğ</w:t>
      </w:r>
      <w:r>
        <w:rPr>
          <w:rFonts w:ascii="Times New Roman" w:eastAsia="Times New Roman" w:hAnsi="Times New Roman" w:cs="Times New Roman"/>
          <w:color w:val="000000"/>
        </w:rPr>
        <w:t>erlendirmeler, kaynaklar/belgeler ve bulgular ışı</w:t>
      </w:r>
      <w:r>
        <w:rPr>
          <w:rFonts w:ascii="Cambria" w:eastAsia="Cambria" w:hAnsi="Cambria" w:cs="Cambria"/>
          <w:color w:val="000000"/>
        </w:rPr>
        <w:t>ğ</w:t>
      </w:r>
      <w:r>
        <w:rPr>
          <w:rFonts w:ascii="Times New Roman" w:eastAsia="Times New Roman" w:hAnsi="Times New Roman" w:cs="Times New Roman"/>
          <w:color w:val="000000"/>
        </w:rPr>
        <w:t>ında tümü aday tarafından yeni bir senaryo olarak, kendi ifadeleriyle yazılmalıdır. Alıntı yapılacaksa ilgili cümleler, “şu kayna</w:t>
      </w:r>
      <w:r>
        <w:rPr>
          <w:rFonts w:ascii="Cambria" w:eastAsia="Cambria" w:hAnsi="Cambria" w:cs="Cambria"/>
          <w:color w:val="000000"/>
        </w:rPr>
        <w:t>ğ</w:t>
      </w:r>
      <w:r>
        <w:rPr>
          <w:rFonts w:ascii="Times New Roman" w:eastAsia="Times New Roman" w:hAnsi="Times New Roman" w:cs="Times New Roman"/>
          <w:color w:val="000000"/>
        </w:rPr>
        <w:t>a göre”, ya da “şu yazarın belirtti</w:t>
      </w:r>
      <w:r>
        <w:rPr>
          <w:rFonts w:ascii="Cambria" w:eastAsia="Cambria" w:hAnsi="Cambria" w:cs="Cambria"/>
          <w:color w:val="000000"/>
        </w:rPr>
        <w:t>ğ</w:t>
      </w:r>
      <w:r>
        <w:rPr>
          <w:rFonts w:ascii="Times New Roman" w:eastAsia="Times New Roman" w:hAnsi="Times New Roman" w:cs="Times New Roman"/>
          <w:color w:val="000000"/>
        </w:rPr>
        <w:t>i gibi” ifadelerle başlamalı ve tırnak içine alınmalıdır. Bu tür alıntılar oldukça kısa ve atasözü, kanun metni, arşiv belgesi ve eski bir kitabe gibi belli özellikleri olan metinler olmalıdır. Tez metnine bu türde belgelerden alınacak birkaç satırlık kısa notlar dışında uzun alıntılar/çeviriler dahil edilmemelidir. Çeviriler ve transkripsiyonlar kullanmak gerekirse, bunlar tezin eklerinden biri olarak düzenlenmeli, gerekli oldu</w:t>
      </w:r>
      <w:r>
        <w:rPr>
          <w:rFonts w:ascii="Cambria" w:eastAsia="Cambria" w:hAnsi="Cambria" w:cs="Cambria"/>
          <w:color w:val="000000"/>
        </w:rPr>
        <w:t>ğ</w:t>
      </w:r>
      <w:r>
        <w:rPr>
          <w:rFonts w:ascii="Times New Roman" w:eastAsia="Times New Roman" w:hAnsi="Times New Roman" w:cs="Times New Roman"/>
          <w:color w:val="000000"/>
        </w:rPr>
        <w:t>unda metin içindeki de</w:t>
      </w:r>
      <w:r>
        <w:rPr>
          <w:rFonts w:ascii="Cambria" w:eastAsia="Cambria" w:hAnsi="Cambria" w:cs="Cambria"/>
          <w:color w:val="000000"/>
        </w:rPr>
        <w:t>ğ</w:t>
      </w:r>
      <w:r>
        <w:rPr>
          <w:rFonts w:ascii="Times New Roman" w:eastAsia="Times New Roman" w:hAnsi="Times New Roman" w:cs="Times New Roman"/>
          <w:color w:val="000000"/>
        </w:rPr>
        <w:t>erlendirmeler için bu eklere atıf yapılmalıdır.</w:t>
      </w:r>
    </w:p>
    <w:p w14:paraId="0F182BC4"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Tezin bölüm başlıklarının kolay anlaşılır ve sonuca götürecek şekilde planlanabilmesi için konunun kaynaklarının sınıflandırılması gereklidir. Ulaşılan bütün temel başvuru kaynakları/ kitaplar, makaleler, ayrıca elde edilen veriler, arşiv belgeleri, dini metinler, maddi kültür kalıntıları ve arazi çalışmalarından toplanan bilgiler çalışılan konunun kapsamı çerçevesinde çeşitli gruplara ayrılabilir ve bunları tanımlayan başlıklar oluşturulabilir. Tez planı, yukarıda belirttiğimiz gibi son ana kadar geliştirilebilir.</w:t>
      </w:r>
    </w:p>
    <w:p w14:paraId="2D53B607"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4" w:name="_heading=h.u0s7i0aly3yo" w:colFirst="0" w:colLast="0"/>
      <w:bookmarkEnd w:id="14"/>
      <w:r>
        <w:rPr>
          <w:rFonts w:ascii="Times New Roman" w:eastAsia="Times New Roman" w:hAnsi="Times New Roman" w:cs="Times New Roman"/>
          <w:b/>
          <w:bCs/>
          <w:color w:val="000000"/>
          <w:sz w:val="24"/>
          <w:szCs w:val="24"/>
        </w:rPr>
        <w:t xml:space="preserve">3.1. Kaynak/Referans Verme </w:t>
      </w:r>
    </w:p>
    <w:p w14:paraId="7F7AEA61" w14:textId="5ECEBB9F"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rPr>
        <w:t xml:space="preserve">Tez metninde kaynak ve referanslar, </w:t>
      </w:r>
      <w:hyperlink r:id="rId14">
        <w:proofErr w:type="spellStart"/>
        <w:r>
          <w:rPr>
            <w:rFonts w:ascii="Times New Roman" w:eastAsia="Times New Roman" w:hAnsi="Times New Roman" w:cs="Times New Roman"/>
            <w:color w:val="954F72"/>
            <w:u w:val="single"/>
          </w:rPr>
          <w:t>İSNAD</w:t>
        </w:r>
        <w:proofErr w:type="spellEnd"/>
        <w:r>
          <w:rPr>
            <w:rFonts w:ascii="Times New Roman" w:eastAsia="Times New Roman" w:hAnsi="Times New Roman" w:cs="Times New Roman"/>
            <w:color w:val="954F72"/>
            <w:u w:val="single"/>
          </w:rPr>
          <w:t xml:space="preserve"> Dipnotlu Atıf Sistemine</w:t>
        </w:r>
      </w:hyperlink>
      <w:r>
        <w:rPr>
          <w:rFonts w:ascii="Times New Roman" w:eastAsia="Times New Roman" w:hAnsi="Times New Roman" w:cs="Times New Roman"/>
        </w:rPr>
        <w:t xml:space="preserve"> uygun olarak verilmelidir. Dipnotta verilen kaynakların tümü tezin sonundaki KAYNAKÇA listesine eklenir.</w:t>
      </w:r>
      <w:r w:rsidR="00110EFA">
        <w:rPr>
          <w:rStyle w:val="DipnotBavurusu"/>
          <w:rFonts w:ascii="Times New Roman" w:eastAsia="Times New Roman" w:hAnsi="Times New Roman" w:cs="Times New Roman"/>
        </w:rPr>
        <w:footnoteReference w:id="1"/>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Tezde kullanılacak </w:t>
      </w:r>
      <w:r>
        <w:rPr>
          <w:rFonts w:ascii="Times New Roman" w:eastAsia="Times New Roman" w:hAnsi="Times New Roman" w:cs="Times New Roman"/>
          <w:color w:val="000000"/>
        </w:rPr>
        <w:lastRenderedPageBreak/>
        <w:t xml:space="preserve">harita, </w:t>
      </w:r>
      <w:proofErr w:type="spellStart"/>
      <w:r>
        <w:rPr>
          <w:rFonts w:ascii="Times New Roman" w:eastAsia="Times New Roman" w:hAnsi="Times New Roman" w:cs="Times New Roman"/>
          <w:color w:val="000000"/>
        </w:rPr>
        <w:t>șekil</w:t>
      </w:r>
      <w:proofErr w:type="spellEnd"/>
      <w:r>
        <w:rPr>
          <w:rFonts w:ascii="Times New Roman" w:eastAsia="Times New Roman" w:hAnsi="Times New Roman" w:cs="Times New Roman"/>
          <w:color w:val="000000"/>
        </w:rPr>
        <w:t xml:space="preserve"> ve tabloların aday tarafından yapılması beklenir. E</w:t>
      </w:r>
      <w:r>
        <w:rPr>
          <w:rFonts w:ascii="Cambria" w:eastAsia="Cambria" w:hAnsi="Cambria" w:cs="Cambria"/>
          <w:color w:val="000000"/>
        </w:rPr>
        <w:t>ğ</w:t>
      </w:r>
      <w:r>
        <w:rPr>
          <w:rFonts w:ascii="Times New Roman" w:eastAsia="Times New Roman" w:hAnsi="Times New Roman" w:cs="Times New Roman"/>
          <w:color w:val="000000"/>
        </w:rPr>
        <w:t>er bu mümkün de</w:t>
      </w:r>
      <w:r>
        <w:rPr>
          <w:rFonts w:ascii="Cambria" w:eastAsia="Cambria" w:hAnsi="Cambria" w:cs="Cambria"/>
          <w:color w:val="000000"/>
        </w:rPr>
        <w:t>ğ</w:t>
      </w:r>
      <w:r>
        <w:rPr>
          <w:rFonts w:ascii="Times New Roman" w:eastAsia="Times New Roman" w:hAnsi="Times New Roman" w:cs="Times New Roman"/>
          <w:color w:val="000000"/>
        </w:rPr>
        <w:t xml:space="preserve">ilse söz konusu görsel (harita, çizim, tablo, grafik </w:t>
      </w:r>
      <w:proofErr w:type="spellStart"/>
      <w:r>
        <w:rPr>
          <w:rFonts w:ascii="Times New Roman" w:eastAsia="Times New Roman" w:hAnsi="Times New Roman" w:cs="Times New Roman"/>
          <w:color w:val="000000"/>
        </w:rPr>
        <w:t>vb</w:t>
      </w:r>
      <w:proofErr w:type="spellEnd"/>
      <w:r>
        <w:rPr>
          <w:rFonts w:ascii="Times New Roman" w:eastAsia="Times New Roman" w:hAnsi="Times New Roman" w:cs="Times New Roman"/>
          <w:color w:val="000000"/>
        </w:rPr>
        <w:t>), telif hakkına sahip kaynaktan yani görseli yapan/ilk sahibi olan yayından alınmalı ve altına kaynak (Yazar soyadı, tarih ve ilgili sayfa/</w:t>
      </w:r>
      <w:proofErr w:type="spellStart"/>
      <w:r>
        <w:rPr>
          <w:rFonts w:ascii="Times New Roman" w:eastAsia="Times New Roman" w:hAnsi="Times New Roman" w:cs="Times New Roman"/>
          <w:color w:val="000000"/>
        </w:rPr>
        <w:t>Fig</w:t>
      </w:r>
      <w:proofErr w:type="spellEnd"/>
      <w:r>
        <w:rPr>
          <w:rFonts w:ascii="Times New Roman" w:eastAsia="Times New Roman" w:hAnsi="Times New Roman" w:cs="Times New Roman"/>
          <w:color w:val="000000"/>
        </w:rPr>
        <w:t xml:space="preserve">. </w:t>
      </w:r>
      <w:proofErr w:type="spellStart"/>
      <w:proofErr w:type="gramStart"/>
      <w:r>
        <w:rPr>
          <w:rFonts w:ascii="Times New Roman" w:eastAsia="Times New Roman" w:hAnsi="Times New Roman" w:cs="Times New Roman"/>
          <w:color w:val="000000"/>
        </w:rPr>
        <w:t>nosu</w:t>
      </w:r>
      <w:proofErr w:type="spellEnd"/>
      <w:proofErr w:type="gramEnd"/>
      <w:r>
        <w:rPr>
          <w:rFonts w:ascii="Times New Roman" w:eastAsia="Times New Roman" w:hAnsi="Times New Roman" w:cs="Times New Roman"/>
          <w:color w:val="000000"/>
        </w:rPr>
        <w:t>) yazılmalıdır. Harita, foto</w:t>
      </w:r>
      <w:r>
        <w:rPr>
          <w:rFonts w:ascii="Cambria" w:eastAsia="Cambria" w:hAnsi="Cambria" w:cs="Cambria"/>
          <w:color w:val="000000"/>
        </w:rPr>
        <w:t>ğ</w:t>
      </w:r>
      <w:r>
        <w:rPr>
          <w:rFonts w:ascii="Times New Roman" w:eastAsia="Times New Roman" w:hAnsi="Times New Roman" w:cs="Times New Roman"/>
          <w:color w:val="000000"/>
        </w:rPr>
        <w:t xml:space="preserve">raf, çizim, </w:t>
      </w:r>
      <w:proofErr w:type="spellStart"/>
      <w:r>
        <w:rPr>
          <w:rFonts w:ascii="Times New Roman" w:eastAsia="Times New Roman" w:hAnsi="Times New Roman" w:cs="Times New Roman"/>
          <w:color w:val="000000"/>
        </w:rPr>
        <w:t>șekil</w:t>
      </w:r>
      <w:proofErr w:type="spellEnd"/>
      <w:r>
        <w:rPr>
          <w:rFonts w:ascii="Times New Roman" w:eastAsia="Times New Roman" w:hAnsi="Times New Roman" w:cs="Times New Roman"/>
          <w:color w:val="000000"/>
        </w:rPr>
        <w:t xml:space="preserve"> ve tablo gibi verilerin özgün kaynak yerine bunlardan kopyalar yapmış olan yayınlardan veya internet sayfalarından alınması do</w:t>
      </w:r>
      <w:r>
        <w:rPr>
          <w:rFonts w:ascii="Cambria" w:eastAsia="Cambria" w:hAnsi="Cambria" w:cs="Cambria"/>
          <w:color w:val="000000"/>
        </w:rPr>
        <w:t>ğ</w:t>
      </w:r>
      <w:r>
        <w:rPr>
          <w:rFonts w:ascii="Times New Roman" w:eastAsia="Times New Roman" w:hAnsi="Times New Roman" w:cs="Times New Roman"/>
          <w:color w:val="000000"/>
        </w:rPr>
        <w:t>ru de</w:t>
      </w:r>
      <w:r>
        <w:rPr>
          <w:rFonts w:ascii="Cambria" w:eastAsia="Cambria" w:hAnsi="Cambria" w:cs="Cambria"/>
          <w:color w:val="000000"/>
        </w:rPr>
        <w:t>ğ</w:t>
      </w:r>
      <w:r>
        <w:rPr>
          <w:rFonts w:ascii="Times New Roman" w:eastAsia="Times New Roman" w:hAnsi="Times New Roman" w:cs="Times New Roman"/>
          <w:color w:val="000000"/>
        </w:rPr>
        <w:t>ildir.</w:t>
      </w:r>
    </w:p>
    <w:p w14:paraId="297E8227"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5" w:name="_heading=h.3jsnhvrjnl5x" w:colFirst="0" w:colLast="0"/>
      <w:bookmarkEnd w:id="15"/>
      <w:r>
        <w:rPr>
          <w:rFonts w:ascii="Times New Roman" w:eastAsia="Times New Roman" w:hAnsi="Times New Roman" w:cs="Times New Roman"/>
          <w:b/>
          <w:bCs/>
          <w:color w:val="000000"/>
          <w:sz w:val="24"/>
          <w:szCs w:val="24"/>
        </w:rPr>
        <w:t xml:space="preserve">3.2. Tez Çalışmasında Etik </w:t>
      </w:r>
    </w:p>
    <w:p w14:paraId="7553CFD5"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Araştırmacının/tez hazırlayan ö</w:t>
      </w:r>
      <w:r>
        <w:rPr>
          <w:rFonts w:ascii="Cambria" w:eastAsia="Cambria" w:hAnsi="Cambria" w:cs="Cambria"/>
          <w:color w:val="000000"/>
        </w:rPr>
        <w:t>ğ</w:t>
      </w:r>
      <w:r>
        <w:rPr>
          <w:rFonts w:ascii="Times New Roman" w:eastAsia="Times New Roman" w:hAnsi="Times New Roman" w:cs="Times New Roman"/>
          <w:color w:val="000000"/>
        </w:rPr>
        <w:t>rencinin kendinden önce yapılmış olan çalışmaların tümünü incelemiş ve de</w:t>
      </w:r>
      <w:r>
        <w:rPr>
          <w:rFonts w:ascii="Cambria" w:eastAsia="Cambria" w:hAnsi="Cambria" w:cs="Cambria"/>
          <w:color w:val="000000"/>
        </w:rPr>
        <w:t>ğ</w:t>
      </w:r>
      <w:r>
        <w:rPr>
          <w:rFonts w:ascii="Times New Roman" w:eastAsia="Times New Roman" w:hAnsi="Times New Roman" w:cs="Times New Roman"/>
          <w:color w:val="000000"/>
        </w:rPr>
        <w:t>erlendirmiş olması beklenir. Bu beklenti, daha önce yazılmış fikirlerden veya yayınlanmış bilimsel çalışmalardan habersiz olarak yapılan tekrarları önler. Tezde, do</w:t>
      </w:r>
      <w:r>
        <w:rPr>
          <w:rFonts w:ascii="Cambria" w:eastAsia="Cambria" w:hAnsi="Cambria" w:cs="Cambria"/>
          <w:color w:val="000000"/>
        </w:rPr>
        <w:t>ğ</w:t>
      </w:r>
      <w:r>
        <w:rPr>
          <w:rFonts w:ascii="Times New Roman" w:eastAsia="Times New Roman" w:hAnsi="Times New Roman" w:cs="Times New Roman"/>
          <w:color w:val="000000"/>
        </w:rPr>
        <w:t>rudan ya da dolaylı; her alıntıda alıntı yapılan kayna</w:t>
      </w:r>
      <w:r>
        <w:rPr>
          <w:rFonts w:ascii="Cambria" w:eastAsia="Cambria" w:hAnsi="Cambria" w:cs="Cambria"/>
          <w:color w:val="000000"/>
        </w:rPr>
        <w:t>ğ</w:t>
      </w:r>
      <w:r>
        <w:rPr>
          <w:rFonts w:ascii="Times New Roman" w:eastAsia="Times New Roman" w:hAnsi="Times New Roman" w:cs="Times New Roman"/>
          <w:color w:val="000000"/>
        </w:rPr>
        <w:t>ın gösterilmesi zorunludur. Alıntının kayna</w:t>
      </w:r>
      <w:r>
        <w:rPr>
          <w:rFonts w:ascii="Cambria" w:eastAsia="Cambria" w:hAnsi="Cambria" w:cs="Cambria"/>
          <w:color w:val="000000"/>
        </w:rPr>
        <w:t>ğ</w:t>
      </w:r>
      <w:r>
        <w:rPr>
          <w:rFonts w:ascii="Times New Roman" w:eastAsia="Times New Roman" w:hAnsi="Times New Roman" w:cs="Times New Roman"/>
          <w:color w:val="000000"/>
        </w:rPr>
        <w:t>ının gösterilmemesi ya da başkasının eserinin kendi eseri olarak gösterilmesi bilimsel eti</w:t>
      </w:r>
      <w:r>
        <w:rPr>
          <w:rFonts w:ascii="Cambria" w:eastAsia="Cambria" w:hAnsi="Cambria" w:cs="Cambria"/>
          <w:color w:val="000000"/>
        </w:rPr>
        <w:t>ğ</w:t>
      </w:r>
      <w:r>
        <w:rPr>
          <w:rFonts w:ascii="Times New Roman" w:eastAsia="Times New Roman" w:hAnsi="Times New Roman" w:cs="Times New Roman"/>
          <w:color w:val="000000"/>
        </w:rPr>
        <w:t>e aykırıdır ve suçtur. Ayrıca tezde kullanılan/sunulan belgelerin içeri</w:t>
      </w:r>
      <w:r>
        <w:rPr>
          <w:rFonts w:ascii="Cambria" w:eastAsia="Cambria" w:hAnsi="Cambria" w:cs="Cambria"/>
          <w:color w:val="000000"/>
        </w:rPr>
        <w:t>ğ</w:t>
      </w:r>
      <w:r>
        <w:rPr>
          <w:rFonts w:ascii="Times New Roman" w:eastAsia="Times New Roman" w:hAnsi="Times New Roman" w:cs="Times New Roman"/>
          <w:color w:val="000000"/>
        </w:rPr>
        <w:t>ini gerçe</w:t>
      </w:r>
      <w:r>
        <w:rPr>
          <w:rFonts w:ascii="Cambria" w:eastAsia="Cambria" w:hAnsi="Cambria" w:cs="Cambria"/>
          <w:color w:val="000000"/>
        </w:rPr>
        <w:t>ğ</w:t>
      </w:r>
      <w:r>
        <w:rPr>
          <w:rFonts w:ascii="Times New Roman" w:eastAsia="Times New Roman" w:hAnsi="Times New Roman" w:cs="Times New Roman"/>
          <w:color w:val="000000"/>
        </w:rPr>
        <w:t>e aykırı olarak düzenlemek/de</w:t>
      </w:r>
      <w:r>
        <w:rPr>
          <w:rFonts w:ascii="Cambria" w:eastAsia="Cambria" w:hAnsi="Cambria" w:cs="Cambria"/>
          <w:color w:val="000000"/>
        </w:rPr>
        <w:t>ğ</w:t>
      </w:r>
      <w:r>
        <w:rPr>
          <w:rFonts w:ascii="Times New Roman" w:eastAsia="Times New Roman" w:hAnsi="Times New Roman" w:cs="Times New Roman"/>
          <w:color w:val="000000"/>
        </w:rPr>
        <w:t xml:space="preserve">iştirmek, araştırmaya dayanmayan veriler üretmek veya savunulan fikirlere aykırı görüşleri görmezden gelmek tezin kabul edilmesini engelleyebilecek önemli etik ihlalleridir. </w:t>
      </w:r>
    </w:p>
    <w:p w14:paraId="2B590B07"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 yazılırken yararlanılan yabancı dildeki kaynaklardan çevrilen metinlerin veya Türkçe kitaplardan paragrafların oldu</w:t>
      </w:r>
      <w:r>
        <w:rPr>
          <w:rFonts w:ascii="Cambria" w:eastAsia="Cambria" w:hAnsi="Cambria" w:cs="Cambria"/>
          <w:color w:val="000000"/>
        </w:rPr>
        <w:t>ğ</w:t>
      </w:r>
      <w:r>
        <w:rPr>
          <w:rFonts w:ascii="Times New Roman" w:eastAsia="Times New Roman" w:hAnsi="Times New Roman" w:cs="Times New Roman"/>
          <w:color w:val="000000"/>
        </w:rPr>
        <w:t>u gibi, kısaltılarak veya özetlenerek alınması do</w:t>
      </w:r>
      <w:r>
        <w:rPr>
          <w:rFonts w:ascii="Cambria" w:eastAsia="Cambria" w:hAnsi="Cambria" w:cs="Cambria"/>
          <w:color w:val="000000"/>
        </w:rPr>
        <w:t>ğ</w:t>
      </w:r>
      <w:r>
        <w:rPr>
          <w:rFonts w:ascii="Times New Roman" w:eastAsia="Times New Roman" w:hAnsi="Times New Roman" w:cs="Times New Roman"/>
          <w:color w:val="000000"/>
        </w:rPr>
        <w:t>ru de</w:t>
      </w:r>
      <w:r>
        <w:rPr>
          <w:rFonts w:ascii="Cambria" w:eastAsia="Cambria" w:hAnsi="Cambria" w:cs="Cambria"/>
          <w:color w:val="000000"/>
        </w:rPr>
        <w:t>ğ</w:t>
      </w:r>
      <w:r>
        <w:rPr>
          <w:rFonts w:ascii="Times New Roman" w:eastAsia="Times New Roman" w:hAnsi="Times New Roman" w:cs="Times New Roman"/>
          <w:color w:val="000000"/>
        </w:rPr>
        <w:t>ildir. Bir veya birkaç kitaptan özetlenen, derlenen bölüm, kaynak gösterilse bile tez hazırlayan ö</w:t>
      </w:r>
      <w:r>
        <w:rPr>
          <w:rFonts w:ascii="Cambria" w:eastAsia="Cambria" w:hAnsi="Cambria" w:cs="Cambria"/>
          <w:color w:val="000000"/>
        </w:rPr>
        <w:t>ğ</w:t>
      </w:r>
      <w:r>
        <w:rPr>
          <w:rFonts w:ascii="Times New Roman" w:eastAsia="Times New Roman" w:hAnsi="Times New Roman" w:cs="Times New Roman"/>
          <w:color w:val="000000"/>
        </w:rPr>
        <w:t>rencinin bakış açısını yansıtmıyorsa intihal demektir. İntihal/bilgi hırsızlı</w:t>
      </w:r>
      <w:r>
        <w:rPr>
          <w:rFonts w:ascii="Cambria" w:eastAsia="Cambria" w:hAnsi="Cambria" w:cs="Cambria"/>
          <w:color w:val="000000"/>
        </w:rPr>
        <w:t>ğ</w:t>
      </w:r>
      <w:r>
        <w:rPr>
          <w:rFonts w:ascii="Times New Roman" w:eastAsia="Times New Roman" w:hAnsi="Times New Roman" w:cs="Times New Roman"/>
          <w:color w:val="000000"/>
        </w:rPr>
        <w:t>ı/başkasının ifadelerini kendisinin gibi gösterme ciddi bir suçtur ve zaman aşımı yoktur.</w:t>
      </w:r>
    </w:p>
    <w:p w14:paraId="1208CDB5"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16" w:name="_heading=h.bw71mzansaks" w:colFirst="0" w:colLast="0"/>
      <w:bookmarkEnd w:id="16"/>
      <w:r>
        <w:rPr>
          <w:rFonts w:ascii="Times New Roman" w:eastAsia="Times New Roman" w:hAnsi="Times New Roman" w:cs="Times New Roman"/>
          <w:b/>
          <w:bCs/>
          <w:color w:val="000000"/>
          <w:sz w:val="24"/>
          <w:szCs w:val="24"/>
        </w:rPr>
        <w:t>4. SONUÇ</w:t>
      </w:r>
    </w:p>
    <w:p w14:paraId="76C85B23" w14:textId="77777777" w:rsidR="00D02448" w:rsidRDefault="00A64AFE" w:rsidP="003208D2">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Sonuç, adayın yaptığı işi bir bütün olarak de</w:t>
      </w:r>
      <w:r>
        <w:rPr>
          <w:rFonts w:ascii="Cambria" w:eastAsia="Cambria" w:hAnsi="Cambria" w:cs="Cambria"/>
          <w:color w:val="000000"/>
        </w:rPr>
        <w:t>ğ</w:t>
      </w:r>
      <w:r>
        <w:rPr>
          <w:rFonts w:ascii="Times New Roman" w:eastAsia="Times New Roman" w:hAnsi="Times New Roman" w:cs="Times New Roman"/>
          <w:color w:val="000000"/>
        </w:rPr>
        <w:t>erlendirdi</w:t>
      </w:r>
      <w:r>
        <w:rPr>
          <w:rFonts w:ascii="Cambria" w:eastAsia="Cambria" w:hAnsi="Cambria" w:cs="Cambria"/>
          <w:color w:val="000000"/>
        </w:rPr>
        <w:t>ğ</w:t>
      </w:r>
      <w:r>
        <w:rPr>
          <w:rFonts w:ascii="Times New Roman" w:eastAsia="Times New Roman" w:hAnsi="Times New Roman" w:cs="Times New Roman"/>
          <w:color w:val="000000"/>
        </w:rPr>
        <w:t xml:space="preserve">i son adımdır. Sonuç yazarken giriş bölümünden itibaren yapılan iş, </w:t>
      </w:r>
      <w:proofErr w:type="spellStart"/>
      <w:r>
        <w:rPr>
          <w:rFonts w:ascii="Times New Roman" w:eastAsia="Times New Roman" w:hAnsi="Times New Roman" w:cs="Times New Roman"/>
          <w:color w:val="000000"/>
        </w:rPr>
        <w:t>katedilen</w:t>
      </w:r>
      <w:proofErr w:type="spellEnd"/>
      <w:r>
        <w:rPr>
          <w:rFonts w:ascii="Times New Roman" w:eastAsia="Times New Roman" w:hAnsi="Times New Roman" w:cs="Times New Roman"/>
          <w:color w:val="000000"/>
        </w:rPr>
        <w:t xml:space="preserve"> aşamalar, vurgulanan noktalar, özgün yanlar özetlenir. Burada yazılanlar, tezin giriş bölümünde amaçlarda belirlenen noktalarla uygun olmalıdır. Sonuç bölümünde yeni kanıtlar, belgeler, çizelgeler veya istatistikler ışı</w:t>
      </w:r>
      <w:r>
        <w:rPr>
          <w:rFonts w:ascii="Cambria" w:eastAsia="Cambria" w:hAnsi="Cambria" w:cs="Cambria"/>
          <w:color w:val="000000"/>
        </w:rPr>
        <w:t>ğ</w:t>
      </w:r>
      <w:r>
        <w:rPr>
          <w:rFonts w:ascii="Times New Roman" w:eastAsia="Times New Roman" w:hAnsi="Times New Roman" w:cs="Times New Roman"/>
          <w:color w:val="000000"/>
        </w:rPr>
        <w:t>ında bir tartışma yürütülmez. Bu tartışmalar ilgili bölümlerde yapılmış ve bitirilmiş olmalıdır. Sonuç bölümünü bitirirken, araştırmacının/öğrencinin tezinin eksik yönlerine vurgu yaparak gelecek çalışmalar için yol gösterici olması beklenir.</w:t>
      </w:r>
    </w:p>
    <w:p w14:paraId="7F5D4B5E" w14:textId="77777777" w:rsidR="00D02448" w:rsidRDefault="00A64AFE" w:rsidP="003208D2">
      <w:pPr>
        <w:keepNext/>
        <w:pBdr>
          <w:top w:val="nil"/>
          <w:left w:val="nil"/>
          <w:bottom w:val="nil"/>
          <w:right w:val="nil"/>
          <w:between w:val="nil"/>
        </w:pBdr>
        <w:spacing w:after="600"/>
        <w:jc w:val="center"/>
        <w:rPr>
          <w:rFonts w:ascii="Times New Roman" w:eastAsia="Times New Roman" w:hAnsi="Times New Roman" w:cs="Times New Roman"/>
          <w:b/>
          <w:bCs/>
          <w:color w:val="000000"/>
          <w:sz w:val="24"/>
          <w:szCs w:val="24"/>
        </w:rPr>
      </w:pPr>
      <w:bookmarkStart w:id="17" w:name="_heading=h.gpbf7fj6bdc5" w:colFirst="0" w:colLast="0"/>
      <w:bookmarkEnd w:id="17"/>
      <w:r>
        <w:rPr>
          <w:rFonts w:ascii="Times New Roman" w:eastAsia="Times New Roman" w:hAnsi="Times New Roman" w:cs="Times New Roman"/>
          <w:b/>
          <w:bCs/>
          <w:color w:val="000000"/>
          <w:sz w:val="24"/>
          <w:szCs w:val="24"/>
        </w:rPr>
        <w:t>5. KAYNAKLAR</w:t>
      </w:r>
    </w:p>
    <w:p w14:paraId="4C9B090C" w14:textId="7016F887" w:rsidR="00D02448" w:rsidRPr="00110EFA" w:rsidRDefault="00A64AFE" w:rsidP="00110EFA">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Kaynaklar bölümünde tezde kullanılan tüm kaynaklar, yazar soyadı esas alınarak alfabetik sırayla yazılır. Kaynaklarda kitap, kitapta bölüm, editörlü kitap, sempozyum bildirisi, makale ve tez gibi kaynak türlerinin birbirinden farklı ayrıntılar içerdi</w:t>
      </w:r>
      <w:r>
        <w:rPr>
          <w:rFonts w:ascii="Cambria" w:eastAsia="Cambria" w:hAnsi="Cambria" w:cs="Cambria"/>
          <w:color w:val="000000"/>
        </w:rPr>
        <w:t>ği ve standart yazım biçimleri olduğuna dikkat edilmelidir.</w:t>
      </w:r>
      <w:r>
        <w:rPr>
          <w:rFonts w:ascii="Times New Roman" w:eastAsia="Times New Roman" w:hAnsi="Times New Roman" w:cs="Times New Roman"/>
          <w:color w:val="000000"/>
        </w:rPr>
        <w:t xml:space="preserve"> Dünyadaki bütün dergilerin bu konuda oluşturdukları yazım stilleri vardır. Marmara Üniversitesi Ortadoğu ve İslam Ülkeleri Araştırmaları Enstitüsü, </w:t>
      </w:r>
      <w:hyperlink r:id="rId15">
        <w:proofErr w:type="spellStart"/>
        <w:r>
          <w:rPr>
            <w:rFonts w:ascii="Times New Roman" w:eastAsia="Times New Roman" w:hAnsi="Times New Roman" w:cs="Times New Roman"/>
            <w:color w:val="0563C1"/>
            <w:u w:val="single"/>
          </w:rPr>
          <w:t>İSNAD</w:t>
        </w:r>
        <w:proofErr w:type="spellEnd"/>
        <w:r>
          <w:rPr>
            <w:rFonts w:ascii="Times New Roman" w:eastAsia="Times New Roman" w:hAnsi="Times New Roman" w:cs="Times New Roman"/>
            <w:color w:val="0563C1"/>
            <w:u w:val="single"/>
          </w:rPr>
          <w:t xml:space="preserve"> Dipnotlu Atıf Sistemine</w:t>
        </w:r>
      </w:hyperlink>
      <w:r>
        <w:rPr>
          <w:rFonts w:ascii="Times New Roman" w:eastAsia="Times New Roman" w:hAnsi="Times New Roman" w:cs="Times New Roman"/>
          <w:color w:val="000000"/>
        </w:rPr>
        <w:t xml:space="preserve"> uygun Kaynakça hazırlanmasını talep etmektedir.</w:t>
      </w:r>
      <w:r w:rsidR="003208D2">
        <w:rPr>
          <w:rStyle w:val="DipnotBavurusu"/>
          <w:rFonts w:ascii="Times New Roman" w:eastAsia="Times New Roman" w:hAnsi="Times New Roman" w:cs="Times New Roman"/>
          <w:color w:val="000000"/>
        </w:rPr>
        <w:footnoteReference w:id="2"/>
      </w:r>
      <w:r>
        <w:rPr>
          <w:rFonts w:ascii="Times New Roman" w:eastAsia="Times New Roman" w:hAnsi="Times New Roman" w:cs="Times New Roman"/>
          <w:color w:val="000000"/>
        </w:rPr>
        <w:t xml:space="preserve"> </w:t>
      </w:r>
    </w:p>
    <w:p w14:paraId="72B6FC0E"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18" w:name="_heading=h.ub4jiu3y2lzz" w:colFirst="0" w:colLast="0"/>
      <w:bookmarkEnd w:id="18"/>
      <w:r>
        <w:rPr>
          <w:rFonts w:ascii="Times New Roman" w:eastAsia="Times New Roman" w:hAnsi="Times New Roman" w:cs="Times New Roman"/>
          <w:b/>
          <w:bCs/>
          <w:color w:val="000000"/>
          <w:sz w:val="24"/>
          <w:szCs w:val="24"/>
        </w:rPr>
        <w:lastRenderedPageBreak/>
        <w:t>6. EKLER (Kaynaklardan sonraya koyulacaklar)</w:t>
      </w:r>
    </w:p>
    <w:p w14:paraId="70F09819"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Tezde kullanılan harita, resim, çizim, tablo ve grafik gibi görseller ayrı ayrı numaralandırılmalı ve her bir grubun listesi oluşturulmalıdır. Tezin düzenini ve okuyucunun dikkatini dağıtabilecek kadar çok sayıda görsel kullanılacaksa bunlar metin içinde değil, numara sırasına göre tezin sonunda Ekler Bölümünde verilebilir. Metin içinde her bir görsele atıf yapılmış olmalıdır. </w:t>
      </w:r>
    </w:p>
    <w:p w14:paraId="5907F064"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Ekler ayrı ayrı sayfalardan başlamak üzere, Ek 1: Haritalar, Ek 2: Çizimler, Ek 3: Tablolar, Ek 4: Grafikler Ek 5: </w:t>
      </w:r>
      <w:proofErr w:type="spellStart"/>
      <w:r>
        <w:rPr>
          <w:rFonts w:ascii="Times New Roman" w:eastAsia="Times New Roman" w:hAnsi="Times New Roman" w:cs="Times New Roman"/>
          <w:smallCaps/>
          <w:color w:val="000000"/>
        </w:rPr>
        <w:t>Ș</w:t>
      </w:r>
      <w:r>
        <w:rPr>
          <w:rFonts w:ascii="Times New Roman" w:eastAsia="Times New Roman" w:hAnsi="Times New Roman" w:cs="Times New Roman"/>
          <w:color w:val="000000"/>
        </w:rPr>
        <w:t>ekiller</w:t>
      </w:r>
      <w:proofErr w:type="spellEnd"/>
      <w:r>
        <w:rPr>
          <w:rFonts w:ascii="Times New Roman" w:eastAsia="Times New Roman" w:hAnsi="Times New Roman" w:cs="Times New Roman"/>
          <w:color w:val="000000"/>
        </w:rPr>
        <w:t xml:space="preserve"> gibi düzenlenebilir. Bu gruplar çalışılan alanın ihtiyacına göre artırılabilir veya azaltılabilir. </w:t>
      </w:r>
    </w:p>
    <w:p w14:paraId="209E092B"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(EKLER başlığı 12 punto, koyu ve tümü büyük yazılır. Ek 1, Ek 2 gibi alt başlıklar ayrı ayrı sayfalarda 12 punto, koyu ve her bir kelimenin sadece ilk harfi büyük ve paragraf başı ile aynı hizada yazılır). </w:t>
      </w:r>
    </w:p>
    <w:p w14:paraId="69D26C1E"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19" w:name="_heading=h.v4m2z4qdaxzo" w:colFirst="0" w:colLast="0"/>
      <w:bookmarkEnd w:id="19"/>
      <w:r>
        <w:rPr>
          <w:rFonts w:ascii="Times New Roman" w:eastAsia="Times New Roman" w:hAnsi="Times New Roman" w:cs="Times New Roman"/>
          <w:b/>
          <w:bCs/>
          <w:color w:val="000000"/>
          <w:sz w:val="24"/>
          <w:szCs w:val="24"/>
        </w:rPr>
        <w:t>6.1. Kısaltmalar</w:t>
      </w:r>
    </w:p>
    <w:p w14:paraId="488AAF43"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Akademik yazımda sıkça kullanılan gerek tek sözcüklü gerekse çok sözcüklü terimler için kısaltma yapılabilir. Birden fazla sözcüğün baş harfleri kullanılarak yapılan kısaltmalarda büyük harf kullanılır ve aralarına nokta konulmaz. Araştırmacı metin içinde kısaltma yaparken, ifadeyi ilk kullandığı yerde tam olarak yazıp, kısaltmayı parantez içinde göstermeli, bundan sonra o ifade ile ilgili yerlerde ilgili kısaltmayı kullanmalıdır. Kısaltmaların tümü alfabetik olarak sıralanarak Kısaltmalar Listesi altında önce kısaltmanın kendisi, karşısına da kısaltmanın açılımı tam olarak verilmelidir. Her bilim alanı kaynak göstererek alanlarında kabul gören standart kısaltmaları kullanabilir.</w:t>
      </w:r>
    </w:p>
    <w:p w14:paraId="0B727A8E" w14:textId="77777777" w:rsidR="00D02448" w:rsidRDefault="00D02448">
      <w:pPr>
        <w:rPr>
          <w:rFonts w:ascii="Times New Roman" w:eastAsia="Times New Roman" w:hAnsi="Times New Roman" w:cs="Times New Roman"/>
          <w:smallCaps/>
        </w:rPr>
      </w:pPr>
    </w:p>
    <w:p w14:paraId="41D44B90" w14:textId="77777777" w:rsidR="00D02448" w:rsidRDefault="00A64AFE">
      <w:pPr>
        <w:rPr>
          <w:rFonts w:ascii="Times New Roman" w:eastAsia="Times New Roman" w:hAnsi="Times New Roman" w:cs="Times New Roman"/>
        </w:rPr>
      </w:pPr>
      <w:r>
        <w:rPr>
          <w:rFonts w:ascii="Times New Roman" w:eastAsia="Times New Roman" w:hAnsi="Times New Roman" w:cs="Times New Roman"/>
          <w:smallCaps/>
        </w:rPr>
        <w:t>IMF</w:t>
      </w:r>
      <w:r>
        <w:rPr>
          <w:rFonts w:ascii="Times New Roman" w:eastAsia="Times New Roman" w:hAnsi="Times New Roman" w:cs="Times New Roman"/>
          <w:smallCaps/>
        </w:rPr>
        <w:tab/>
      </w:r>
      <w:r>
        <w:rPr>
          <w:rFonts w:ascii="Times New Roman" w:eastAsia="Times New Roman" w:hAnsi="Times New Roman" w:cs="Times New Roman"/>
          <w:smallCaps/>
        </w:rPr>
        <w:tab/>
      </w:r>
      <w:r>
        <w:rPr>
          <w:rFonts w:ascii="Times New Roman" w:eastAsia="Times New Roman" w:hAnsi="Times New Roman" w:cs="Times New Roman"/>
          <w:smallCaps/>
        </w:rPr>
        <w:tab/>
        <w:t>U</w:t>
      </w:r>
      <w:r>
        <w:rPr>
          <w:rFonts w:ascii="Times New Roman" w:eastAsia="Times New Roman" w:hAnsi="Times New Roman" w:cs="Times New Roman"/>
        </w:rPr>
        <w:t>luslararası Para Fonu</w:t>
      </w:r>
    </w:p>
    <w:p w14:paraId="0863B313" w14:textId="77777777" w:rsidR="00D02448" w:rsidRDefault="00A64AFE">
      <w:pPr>
        <w:rPr>
          <w:rFonts w:ascii="Times New Roman" w:eastAsia="Times New Roman" w:hAnsi="Times New Roman" w:cs="Times New Roman"/>
        </w:rPr>
      </w:pPr>
      <w:r>
        <w:rPr>
          <w:rFonts w:ascii="Times New Roman" w:eastAsia="Times New Roman" w:hAnsi="Times New Roman" w:cs="Times New Roman"/>
          <w:smallCaps/>
        </w:rPr>
        <w:t>SBE</w:t>
      </w:r>
      <w:r>
        <w:rPr>
          <w:rFonts w:ascii="Times New Roman" w:eastAsia="Times New Roman" w:hAnsi="Times New Roman" w:cs="Times New Roman"/>
          <w:smallCaps/>
        </w:rPr>
        <w:tab/>
      </w:r>
      <w:r>
        <w:rPr>
          <w:rFonts w:ascii="Times New Roman" w:eastAsia="Times New Roman" w:hAnsi="Times New Roman" w:cs="Times New Roman"/>
          <w:smallCaps/>
        </w:rPr>
        <w:tab/>
      </w:r>
      <w:r>
        <w:rPr>
          <w:rFonts w:ascii="Times New Roman" w:eastAsia="Times New Roman" w:hAnsi="Times New Roman" w:cs="Times New Roman"/>
          <w:smallCaps/>
        </w:rPr>
        <w:tab/>
        <w:t>S</w:t>
      </w:r>
      <w:r>
        <w:rPr>
          <w:rFonts w:ascii="Times New Roman" w:eastAsia="Times New Roman" w:hAnsi="Times New Roman" w:cs="Times New Roman"/>
        </w:rPr>
        <w:t>osyal Bilimler Enstitüsü</w:t>
      </w:r>
    </w:p>
    <w:p w14:paraId="73D9989F" w14:textId="77777777" w:rsidR="00D02448" w:rsidRDefault="00A64AFE">
      <w:pPr>
        <w:rPr>
          <w:rFonts w:ascii="Times New Roman" w:eastAsia="Times New Roman" w:hAnsi="Times New Roman" w:cs="Times New Roman"/>
        </w:rPr>
      </w:pPr>
      <w:r>
        <w:rPr>
          <w:rFonts w:ascii="Times New Roman" w:eastAsia="Times New Roman" w:hAnsi="Times New Roman" w:cs="Times New Roman"/>
        </w:rPr>
        <w:t>TCMB</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Türkiye Cumhuriyet Merkez Bankası</w:t>
      </w:r>
    </w:p>
    <w:p w14:paraId="7DC0F8DB"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smallCaps/>
          <w:color w:val="000000"/>
        </w:rPr>
        <w:t>YÖK</w:t>
      </w:r>
      <w:r>
        <w:rPr>
          <w:rFonts w:ascii="Times New Roman" w:eastAsia="Times New Roman" w:hAnsi="Times New Roman" w:cs="Times New Roman"/>
          <w:smallCaps/>
          <w:color w:val="000000"/>
        </w:rPr>
        <w:tab/>
      </w:r>
      <w:r>
        <w:rPr>
          <w:rFonts w:ascii="Times New Roman" w:eastAsia="Times New Roman" w:hAnsi="Times New Roman" w:cs="Times New Roman"/>
          <w:smallCaps/>
          <w:color w:val="000000"/>
        </w:rPr>
        <w:tab/>
      </w:r>
      <w:r>
        <w:rPr>
          <w:rFonts w:ascii="Times New Roman" w:eastAsia="Times New Roman" w:hAnsi="Times New Roman" w:cs="Times New Roman"/>
          <w:smallCaps/>
          <w:color w:val="000000"/>
        </w:rPr>
        <w:tab/>
        <w:t>Y</w:t>
      </w:r>
      <w:r>
        <w:rPr>
          <w:rFonts w:ascii="Times New Roman" w:eastAsia="Times New Roman" w:hAnsi="Times New Roman" w:cs="Times New Roman"/>
          <w:color w:val="000000"/>
        </w:rPr>
        <w:t>ükseköğretim Kurulu</w:t>
      </w:r>
    </w:p>
    <w:p w14:paraId="6F17D561" w14:textId="77777777" w:rsidR="00D02448" w:rsidRDefault="00A64AFE">
      <w:pPr>
        <w:rPr>
          <w:rFonts w:ascii="Times New Roman" w:eastAsia="Times New Roman" w:hAnsi="Times New Roman" w:cs="Times New Roman"/>
        </w:rPr>
      </w:pPr>
      <w:r>
        <w:br w:type="page"/>
      </w:r>
    </w:p>
    <w:p w14:paraId="0061D2C4" w14:textId="77777777" w:rsidR="00D02448" w:rsidRDefault="00A64AFE">
      <w:pPr>
        <w:pStyle w:val="Balk1"/>
        <w:spacing w:before="0" w:line="240" w:lineRule="auto"/>
        <w:rPr>
          <w:sz w:val="24"/>
          <w:szCs w:val="24"/>
        </w:rPr>
      </w:pPr>
      <w:bookmarkStart w:id="20" w:name="bookmark=id.21ls8ocr9v7y" w:colFirst="0" w:colLast="0"/>
      <w:bookmarkStart w:id="21" w:name="_heading=h.hyo94b6y61xl" w:colFirst="0" w:colLast="0"/>
      <w:bookmarkEnd w:id="20"/>
      <w:bookmarkEnd w:id="21"/>
      <w:r>
        <w:rPr>
          <w:sz w:val="24"/>
          <w:szCs w:val="24"/>
        </w:rPr>
        <w:lastRenderedPageBreak/>
        <w:t>7. TEZİN KAPAK – ÖNSÖZ ARASININ DÜZENİ</w:t>
      </w:r>
    </w:p>
    <w:p w14:paraId="43DF6BAA" w14:textId="77777777" w:rsidR="00D02448" w:rsidRDefault="00D02448">
      <w:pPr>
        <w:spacing w:after="0" w:line="240" w:lineRule="auto"/>
        <w:rPr>
          <w:rFonts w:ascii="Times New Roman" w:eastAsia="Times New Roman" w:hAnsi="Times New Roman" w:cs="Times New Roman"/>
          <w:sz w:val="24"/>
          <w:szCs w:val="24"/>
        </w:rPr>
      </w:pPr>
    </w:p>
    <w:p w14:paraId="6D323704"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22" w:name="_heading=h.n0gna8sgs9rv" w:colFirst="0" w:colLast="0"/>
      <w:bookmarkEnd w:id="22"/>
      <w:r>
        <w:rPr>
          <w:rFonts w:ascii="Times New Roman" w:eastAsia="Times New Roman" w:hAnsi="Times New Roman" w:cs="Times New Roman"/>
          <w:b/>
          <w:bCs/>
          <w:color w:val="000000"/>
          <w:sz w:val="24"/>
          <w:szCs w:val="24"/>
        </w:rPr>
        <w:t>7.1: Dış Kapak</w:t>
      </w:r>
    </w:p>
    <w:tbl>
      <w:tblPr>
        <w:tblStyle w:val="a"/>
        <w:tblW w:w="82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6"/>
      </w:tblGrid>
      <w:tr w:rsidR="00D02448" w14:paraId="2DC7F9FD" w14:textId="77777777">
        <w:trPr>
          <w:trHeight w:val="10484"/>
          <w:jc w:val="center"/>
        </w:trPr>
        <w:tc>
          <w:tcPr>
            <w:tcW w:w="8216" w:type="dxa"/>
          </w:tcPr>
          <w:p w14:paraId="3A759003" w14:textId="77777777" w:rsidR="00D02448" w:rsidRDefault="00D02448">
            <w:pPr>
              <w:jc w:val="center"/>
              <w:rPr>
                <w:rFonts w:ascii="Times New Roman" w:eastAsia="Times New Roman" w:hAnsi="Times New Roman" w:cs="Times New Roman"/>
                <w:sz w:val="24"/>
                <w:szCs w:val="24"/>
              </w:rPr>
            </w:pPr>
          </w:p>
          <w:p w14:paraId="4B228ACC" w14:textId="77777777" w:rsidR="00D02448" w:rsidRDefault="00D02448">
            <w:pPr>
              <w:jc w:val="center"/>
              <w:rPr>
                <w:rFonts w:ascii="Times New Roman" w:eastAsia="Times New Roman" w:hAnsi="Times New Roman" w:cs="Times New Roman"/>
                <w:sz w:val="24"/>
                <w:szCs w:val="24"/>
              </w:rPr>
            </w:pPr>
          </w:p>
          <w:p w14:paraId="0733876F" w14:textId="77777777" w:rsidR="00D02448" w:rsidRDefault="00D02448">
            <w:pPr>
              <w:jc w:val="center"/>
              <w:rPr>
                <w:rFonts w:ascii="Times New Roman" w:eastAsia="Times New Roman" w:hAnsi="Times New Roman" w:cs="Times New Roman"/>
                <w:sz w:val="24"/>
                <w:szCs w:val="24"/>
              </w:rPr>
            </w:pPr>
          </w:p>
          <w:p w14:paraId="5EDF6033" w14:textId="77777777" w:rsidR="00D02448" w:rsidRDefault="00D02448">
            <w:pPr>
              <w:jc w:val="center"/>
              <w:rPr>
                <w:rFonts w:ascii="Times New Roman" w:eastAsia="Times New Roman" w:hAnsi="Times New Roman" w:cs="Times New Roman"/>
                <w:sz w:val="24"/>
                <w:szCs w:val="24"/>
              </w:rPr>
            </w:pPr>
          </w:p>
          <w:p w14:paraId="3A7A6B2E" w14:textId="77777777" w:rsidR="00D02448" w:rsidRDefault="00D02448">
            <w:pPr>
              <w:jc w:val="center"/>
              <w:rPr>
                <w:rFonts w:ascii="Times New Roman" w:eastAsia="Times New Roman" w:hAnsi="Times New Roman" w:cs="Times New Roman"/>
                <w:sz w:val="24"/>
                <w:szCs w:val="24"/>
              </w:rPr>
            </w:pPr>
          </w:p>
          <w:p w14:paraId="056E97B6" w14:textId="77777777" w:rsidR="00D02448" w:rsidRDefault="00D02448">
            <w:pPr>
              <w:jc w:val="center"/>
              <w:rPr>
                <w:rFonts w:ascii="Times New Roman" w:eastAsia="Times New Roman" w:hAnsi="Times New Roman" w:cs="Times New Roman"/>
                <w:sz w:val="24"/>
                <w:szCs w:val="24"/>
              </w:rPr>
            </w:pPr>
          </w:p>
          <w:p w14:paraId="7EBEC5FA"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T.C.</w:t>
            </w:r>
          </w:p>
          <w:p w14:paraId="77BE161B"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MARMARA ÜNİVERSİTESİ</w:t>
            </w:r>
          </w:p>
          <w:p w14:paraId="5263079D"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ORTADOĞU VE İSLAM ÜLKELERİ ARAŞTIRMALARI ENSTİTÜSÜ</w:t>
            </w:r>
          </w:p>
          <w:p w14:paraId="3C27EAFA"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BİLİM DALI</w:t>
            </w:r>
          </w:p>
          <w:p w14:paraId="626E4399" w14:textId="77777777" w:rsidR="00D02448" w:rsidRDefault="00D02448">
            <w:pPr>
              <w:jc w:val="center"/>
              <w:rPr>
                <w:rFonts w:ascii="Times New Roman" w:eastAsia="Times New Roman" w:hAnsi="Times New Roman" w:cs="Times New Roman"/>
                <w:sz w:val="24"/>
                <w:szCs w:val="24"/>
              </w:rPr>
            </w:pPr>
          </w:p>
          <w:p w14:paraId="3B242910" w14:textId="77777777" w:rsidR="00D02448" w:rsidRDefault="00D02448">
            <w:pPr>
              <w:jc w:val="center"/>
              <w:rPr>
                <w:rFonts w:ascii="Times New Roman" w:eastAsia="Times New Roman" w:hAnsi="Times New Roman" w:cs="Times New Roman"/>
                <w:sz w:val="24"/>
                <w:szCs w:val="24"/>
              </w:rPr>
            </w:pPr>
          </w:p>
          <w:p w14:paraId="7548148A" w14:textId="77777777" w:rsidR="00D02448" w:rsidRDefault="00D02448">
            <w:pPr>
              <w:jc w:val="center"/>
              <w:rPr>
                <w:rFonts w:ascii="Times New Roman" w:eastAsia="Times New Roman" w:hAnsi="Times New Roman" w:cs="Times New Roman"/>
                <w:sz w:val="24"/>
                <w:szCs w:val="24"/>
              </w:rPr>
            </w:pPr>
          </w:p>
          <w:p w14:paraId="6948E825" w14:textId="77777777" w:rsidR="00D02448" w:rsidRDefault="00D02448">
            <w:pPr>
              <w:jc w:val="center"/>
              <w:rPr>
                <w:rFonts w:ascii="Times New Roman" w:eastAsia="Times New Roman" w:hAnsi="Times New Roman" w:cs="Times New Roman"/>
                <w:sz w:val="24"/>
                <w:szCs w:val="24"/>
              </w:rPr>
            </w:pPr>
          </w:p>
          <w:p w14:paraId="2CFEB094" w14:textId="77777777" w:rsidR="00D02448" w:rsidRDefault="00D02448">
            <w:pPr>
              <w:jc w:val="center"/>
              <w:rPr>
                <w:rFonts w:ascii="Times New Roman" w:eastAsia="Times New Roman" w:hAnsi="Times New Roman" w:cs="Times New Roman"/>
                <w:sz w:val="24"/>
                <w:szCs w:val="24"/>
              </w:rPr>
            </w:pPr>
          </w:p>
          <w:p w14:paraId="41C8EF23" w14:textId="77777777" w:rsidR="00D02448" w:rsidRDefault="00D02448">
            <w:pPr>
              <w:jc w:val="center"/>
              <w:rPr>
                <w:rFonts w:ascii="Times New Roman" w:eastAsia="Times New Roman" w:hAnsi="Times New Roman" w:cs="Times New Roman"/>
                <w:b/>
                <w:bCs/>
                <w:sz w:val="24"/>
                <w:szCs w:val="24"/>
              </w:rPr>
            </w:pPr>
          </w:p>
          <w:p w14:paraId="548AF598" w14:textId="77777777" w:rsidR="00D02448" w:rsidRDefault="00D02448">
            <w:pPr>
              <w:jc w:val="center"/>
              <w:rPr>
                <w:rFonts w:ascii="Times New Roman" w:eastAsia="Times New Roman" w:hAnsi="Times New Roman" w:cs="Times New Roman"/>
                <w:b/>
                <w:bCs/>
                <w:sz w:val="24"/>
                <w:szCs w:val="24"/>
              </w:rPr>
            </w:pPr>
          </w:p>
          <w:p w14:paraId="71FCA6ED" w14:textId="77777777" w:rsidR="00D02448" w:rsidRDefault="00A64AFE">
            <w:pPr>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TEZ BAŞLIĞI</w:t>
            </w:r>
          </w:p>
          <w:p w14:paraId="049CC2B8" w14:textId="77777777" w:rsidR="00D02448" w:rsidRDefault="00D02448">
            <w:pPr>
              <w:jc w:val="center"/>
              <w:rPr>
                <w:rFonts w:ascii="Times New Roman" w:eastAsia="Times New Roman" w:hAnsi="Times New Roman" w:cs="Times New Roman"/>
                <w:sz w:val="24"/>
                <w:szCs w:val="24"/>
              </w:rPr>
            </w:pPr>
          </w:p>
          <w:p w14:paraId="0CE6C09F"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Yüksek Lisans/ Doktora Tezi / Dönem Projesi</w:t>
            </w:r>
          </w:p>
          <w:p w14:paraId="0B785AF2" w14:textId="77777777" w:rsidR="00D02448" w:rsidRDefault="00D02448">
            <w:pPr>
              <w:jc w:val="center"/>
              <w:rPr>
                <w:rFonts w:ascii="Times New Roman" w:eastAsia="Times New Roman" w:hAnsi="Times New Roman" w:cs="Times New Roman"/>
                <w:sz w:val="24"/>
                <w:szCs w:val="24"/>
              </w:rPr>
            </w:pPr>
          </w:p>
          <w:p w14:paraId="2345BED2" w14:textId="77777777" w:rsidR="00D02448" w:rsidRDefault="00D02448">
            <w:pPr>
              <w:jc w:val="center"/>
              <w:rPr>
                <w:rFonts w:ascii="Times New Roman" w:eastAsia="Times New Roman" w:hAnsi="Times New Roman" w:cs="Times New Roman"/>
                <w:sz w:val="24"/>
                <w:szCs w:val="24"/>
              </w:rPr>
            </w:pPr>
          </w:p>
          <w:p w14:paraId="45B64E03" w14:textId="77777777" w:rsidR="00D02448" w:rsidRDefault="00D02448">
            <w:pPr>
              <w:jc w:val="center"/>
              <w:rPr>
                <w:rFonts w:ascii="Times New Roman" w:eastAsia="Times New Roman" w:hAnsi="Times New Roman" w:cs="Times New Roman"/>
                <w:sz w:val="24"/>
                <w:szCs w:val="24"/>
              </w:rPr>
            </w:pPr>
          </w:p>
          <w:p w14:paraId="7DDBAD1E" w14:textId="77777777" w:rsidR="00D02448" w:rsidRDefault="00D02448">
            <w:pPr>
              <w:jc w:val="center"/>
              <w:rPr>
                <w:rFonts w:ascii="Times New Roman" w:eastAsia="Times New Roman" w:hAnsi="Times New Roman" w:cs="Times New Roman"/>
                <w:sz w:val="24"/>
                <w:szCs w:val="24"/>
              </w:rPr>
            </w:pPr>
          </w:p>
          <w:p w14:paraId="6F8D448B" w14:textId="77777777" w:rsidR="00D02448" w:rsidRDefault="00D02448">
            <w:pPr>
              <w:jc w:val="center"/>
              <w:rPr>
                <w:rFonts w:ascii="Times New Roman" w:eastAsia="Times New Roman" w:hAnsi="Times New Roman" w:cs="Times New Roman"/>
                <w:sz w:val="24"/>
                <w:szCs w:val="24"/>
              </w:rPr>
            </w:pPr>
          </w:p>
          <w:p w14:paraId="198B7106" w14:textId="77777777" w:rsidR="00D02448" w:rsidRDefault="00D02448">
            <w:pPr>
              <w:jc w:val="center"/>
              <w:rPr>
                <w:rFonts w:ascii="Times New Roman" w:eastAsia="Times New Roman" w:hAnsi="Times New Roman" w:cs="Times New Roman"/>
                <w:sz w:val="24"/>
                <w:szCs w:val="24"/>
              </w:rPr>
            </w:pPr>
          </w:p>
          <w:p w14:paraId="157BB5A5"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 </w:t>
            </w:r>
            <w:proofErr w:type="spellStart"/>
            <w:r>
              <w:rPr>
                <w:rFonts w:ascii="Times New Roman" w:eastAsia="Times New Roman" w:hAnsi="Times New Roman" w:cs="Times New Roman"/>
                <w:sz w:val="24"/>
                <w:szCs w:val="24"/>
              </w:rPr>
              <w:t>SOYAD</w:t>
            </w:r>
            <w:proofErr w:type="spellEnd"/>
          </w:p>
          <w:p w14:paraId="45F432D6" w14:textId="77777777" w:rsidR="00D02448" w:rsidRDefault="00D02448">
            <w:pPr>
              <w:jc w:val="center"/>
              <w:rPr>
                <w:rFonts w:ascii="Times New Roman" w:eastAsia="Times New Roman" w:hAnsi="Times New Roman" w:cs="Times New Roman"/>
                <w:sz w:val="24"/>
                <w:szCs w:val="24"/>
              </w:rPr>
            </w:pPr>
          </w:p>
          <w:p w14:paraId="444F28EA" w14:textId="77777777" w:rsidR="00D02448" w:rsidRDefault="00D02448">
            <w:pPr>
              <w:jc w:val="center"/>
              <w:rPr>
                <w:rFonts w:ascii="Times New Roman" w:eastAsia="Times New Roman" w:hAnsi="Times New Roman" w:cs="Times New Roman"/>
                <w:sz w:val="24"/>
                <w:szCs w:val="24"/>
              </w:rPr>
            </w:pPr>
          </w:p>
          <w:p w14:paraId="2BE16570" w14:textId="77777777" w:rsidR="00D02448" w:rsidRDefault="00D02448">
            <w:pPr>
              <w:jc w:val="center"/>
              <w:rPr>
                <w:rFonts w:ascii="Times New Roman" w:eastAsia="Times New Roman" w:hAnsi="Times New Roman" w:cs="Times New Roman"/>
                <w:sz w:val="24"/>
                <w:szCs w:val="24"/>
              </w:rPr>
            </w:pPr>
          </w:p>
          <w:p w14:paraId="00FD37A8" w14:textId="77777777" w:rsidR="00D02448" w:rsidRDefault="00D02448">
            <w:pPr>
              <w:jc w:val="center"/>
              <w:rPr>
                <w:rFonts w:ascii="Times New Roman" w:eastAsia="Times New Roman" w:hAnsi="Times New Roman" w:cs="Times New Roman"/>
                <w:sz w:val="24"/>
                <w:szCs w:val="24"/>
              </w:rPr>
            </w:pPr>
          </w:p>
          <w:p w14:paraId="0D4CE3D4" w14:textId="77777777" w:rsidR="00D02448" w:rsidRDefault="00D02448">
            <w:pPr>
              <w:jc w:val="center"/>
              <w:rPr>
                <w:rFonts w:ascii="Times New Roman" w:eastAsia="Times New Roman" w:hAnsi="Times New Roman" w:cs="Times New Roman"/>
                <w:sz w:val="24"/>
                <w:szCs w:val="24"/>
              </w:rPr>
            </w:pPr>
          </w:p>
          <w:p w14:paraId="59CCED8B" w14:textId="77777777" w:rsidR="00D02448" w:rsidRDefault="00D02448">
            <w:pPr>
              <w:jc w:val="center"/>
              <w:rPr>
                <w:rFonts w:ascii="Times New Roman" w:eastAsia="Times New Roman" w:hAnsi="Times New Roman" w:cs="Times New Roman"/>
                <w:sz w:val="24"/>
                <w:szCs w:val="24"/>
              </w:rPr>
            </w:pPr>
          </w:p>
          <w:p w14:paraId="25C1D550" w14:textId="77777777" w:rsidR="00D02448" w:rsidRDefault="00D02448">
            <w:pPr>
              <w:jc w:val="center"/>
              <w:rPr>
                <w:rFonts w:ascii="Times New Roman" w:eastAsia="Times New Roman" w:hAnsi="Times New Roman" w:cs="Times New Roman"/>
                <w:sz w:val="24"/>
                <w:szCs w:val="24"/>
              </w:rPr>
            </w:pPr>
          </w:p>
          <w:p w14:paraId="182117C3" w14:textId="77777777" w:rsidR="00D02448" w:rsidRDefault="00D02448">
            <w:pPr>
              <w:jc w:val="center"/>
              <w:rPr>
                <w:rFonts w:ascii="Times New Roman" w:eastAsia="Times New Roman" w:hAnsi="Times New Roman" w:cs="Times New Roman"/>
                <w:sz w:val="24"/>
                <w:szCs w:val="24"/>
              </w:rPr>
            </w:pPr>
          </w:p>
          <w:p w14:paraId="48994212" w14:textId="77777777" w:rsidR="00D02448" w:rsidRDefault="00D02448">
            <w:pPr>
              <w:jc w:val="center"/>
              <w:rPr>
                <w:rFonts w:ascii="Times New Roman" w:eastAsia="Times New Roman" w:hAnsi="Times New Roman" w:cs="Times New Roman"/>
                <w:sz w:val="24"/>
                <w:szCs w:val="24"/>
              </w:rPr>
            </w:pPr>
          </w:p>
          <w:p w14:paraId="3A888927" w14:textId="77777777" w:rsidR="00D02448" w:rsidRDefault="00D02448">
            <w:pPr>
              <w:jc w:val="center"/>
              <w:rPr>
                <w:rFonts w:ascii="Times New Roman" w:eastAsia="Times New Roman" w:hAnsi="Times New Roman" w:cs="Times New Roman"/>
                <w:sz w:val="24"/>
                <w:szCs w:val="24"/>
              </w:rPr>
            </w:pPr>
          </w:p>
          <w:p w14:paraId="23026421" w14:textId="77777777" w:rsidR="00D02448" w:rsidRDefault="00A64AFE">
            <w:pPr>
              <w:jc w:val="center"/>
              <w:rPr>
                <w:rFonts w:ascii="Times New Roman" w:eastAsia="Times New Roman" w:hAnsi="Times New Roman" w:cs="Times New Roman"/>
              </w:rPr>
            </w:pPr>
            <w:bookmarkStart w:id="23" w:name="_heading=h.kjox7urmtozp" w:colFirst="0" w:colLast="0"/>
            <w:bookmarkEnd w:id="23"/>
            <w:r>
              <w:rPr>
                <w:rFonts w:ascii="Times New Roman" w:eastAsia="Times New Roman" w:hAnsi="Times New Roman" w:cs="Times New Roman"/>
              </w:rPr>
              <w:t>İSTANBUL, 2021</w:t>
            </w:r>
          </w:p>
        </w:tc>
      </w:tr>
    </w:tbl>
    <w:p w14:paraId="6BCE3AFF" w14:textId="77777777" w:rsidR="00D02448" w:rsidRDefault="00D02448">
      <w:pPr>
        <w:keepNext/>
        <w:pBdr>
          <w:top w:val="nil"/>
          <w:left w:val="nil"/>
          <w:bottom w:val="nil"/>
          <w:right w:val="nil"/>
          <w:between w:val="nil"/>
        </w:pBdr>
        <w:spacing w:before="300" w:after="300"/>
        <w:jc w:val="both"/>
        <w:rPr>
          <w:rFonts w:ascii="Times New Roman" w:eastAsia="Times New Roman" w:hAnsi="Times New Roman" w:cs="Times New Roman"/>
          <w:b/>
          <w:bCs/>
          <w:sz w:val="24"/>
          <w:szCs w:val="24"/>
        </w:rPr>
      </w:pPr>
      <w:bookmarkStart w:id="24" w:name="_heading=h.cof81mvuwlxv" w:colFirst="0" w:colLast="0"/>
      <w:bookmarkEnd w:id="24"/>
    </w:p>
    <w:p w14:paraId="61BA2B8A" w14:textId="77777777" w:rsidR="00D02448" w:rsidRDefault="00D02448">
      <w:pPr>
        <w:keepNext/>
        <w:pBdr>
          <w:top w:val="nil"/>
          <w:left w:val="nil"/>
          <w:bottom w:val="nil"/>
          <w:right w:val="nil"/>
          <w:between w:val="nil"/>
        </w:pBdr>
        <w:spacing w:before="300" w:after="300"/>
        <w:jc w:val="both"/>
        <w:rPr>
          <w:rFonts w:ascii="Times New Roman" w:eastAsia="Times New Roman" w:hAnsi="Times New Roman" w:cs="Times New Roman"/>
          <w:b/>
          <w:bCs/>
          <w:sz w:val="24"/>
          <w:szCs w:val="24"/>
        </w:rPr>
      </w:pPr>
      <w:bookmarkStart w:id="25" w:name="_heading=h.etacnuon5lxs" w:colFirst="0" w:colLast="0"/>
      <w:bookmarkEnd w:id="25"/>
    </w:p>
    <w:p w14:paraId="3E254458"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26" w:name="_heading=h.yqqxk6n6nbay" w:colFirst="0" w:colLast="0"/>
      <w:bookmarkEnd w:id="26"/>
      <w:r>
        <w:rPr>
          <w:rFonts w:ascii="Times New Roman" w:eastAsia="Times New Roman" w:hAnsi="Times New Roman" w:cs="Times New Roman"/>
          <w:b/>
          <w:bCs/>
          <w:color w:val="000000"/>
          <w:sz w:val="24"/>
          <w:szCs w:val="24"/>
        </w:rPr>
        <w:t>7.2: İç Kapak</w:t>
      </w:r>
    </w:p>
    <w:tbl>
      <w:tblPr>
        <w:tblStyle w:val="a0"/>
        <w:tblW w:w="81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85"/>
      </w:tblGrid>
      <w:tr w:rsidR="00D02448" w14:paraId="4625B440" w14:textId="77777777">
        <w:trPr>
          <w:jc w:val="center"/>
        </w:trPr>
        <w:tc>
          <w:tcPr>
            <w:tcW w:w="8185" w:type="dxa"/>
          </w:tcPr>
          <w:p w14:paraId="36BBBD6F"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T.C.</w:t>
            </w:r>
          </w:p>
          <w:p w14:paraId="5B5F2084"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MARMARA ÜNİVERSİTESİ</w:t>
            </w:r>
          </w:p>
          <w:p w14:paraId="6B6F55F2"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ORTADOĞU VE İSLAM ÜLKELERİ ARAŞTIRMALARI ENSTİTÜSÜ</w:t>
            </w:r>
          </w:p>
          <w:p w14:paraId="294117A2"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BİLİM DALI</w:t>
            </w:r>
          </w:p>
          <w:p w14:paraId="413458ED" w14:textId="77777777" w:rsidR="00D02448" w:rsidRDefault="00D02448">
            <w:pPr>
              <w:jc w:val="center"/>
              <w:rPr>
                <w:rFonts w:ascii="Times New Roman" w:eastAsia="Times New Roman" w:hAnsi="Times New Roman" w:cs="Times New Roman"/>
                <w:sz w:val="24"/>
                <w:szCs w:val="24"/>
              </w:rPr>
            </w:pPr>
          </w:p>
          <w:p w14:paraId="104442FC" w14:textId="77777777" w:rsidR="00D02448" w:rsidRDefault="00D02448">
            <w:pPr>
              <w:jc w:val="center"/>
              <w:rPr>
                <w:rFonts w:ascii="Times New Roman" w:eastAsia="Times New Roman" w:hAnsi="Times New Roman" w:cs="Times New Roman"/>
                <w:sz w:val="24"/>
                <w:szCs w:val="24"/>
              </w:rPr>
            </w:pPr>
          </w:p>
          <w:p w14:paraId="25CA6A95" w14:textId="77777777" w:rsidR="00D02448" w:rsidRDefault="00D02448">
            <w:pPr>
              <w:jc w:val="center"/>
              <w:rPr>
                <w:rFonts w:ascii="Times New Roman" w:eastAsia="Times New Roman" w:hAnsi="Times New Roman" w:cs="Times New Roman"/>
                <w:sz w:val="24"/>
                <w:szCs w:val="24"/>
              </w:rPr>
            </w:pPr>
          </w:p>
          <w:p w14:paraId="61678FF9" w14:textId="77777777" w:rsidR="00D02448" w:rsidRDefault="00D02448">
            <w:pPr>
              <w:jc w:val="center"/>
              <w:rPr>
                <w:rFonts w:ascii="Times New Roman" w:eastAsia="Times New Roman" w:hAnsi="Times New Roman" w:cs="Times New Roman"/>
                <w:sz w:val="24"/>
                <w:szCs w:val="24"/>
              </w:rPr>
            </w:pPr>
          </w:p>
          <w:p w14:paraId="5D0B25FC" w14:textId="77777777" w:rsidR="00D02448" w:rsidRDefault="00D02448">
            <w:pPr>
              <w:jc w:val="center"/>
              <w:rPr>
                <w:rFonts w:ascii="Times New Roman" w:eastAsia="Times New Roman" w:hAnsi="Times New Roman" w:cs="Times New Roman"/>
                <w:sz w:val="24"/>
                <w:szCs w:val="24"/>
              </w:rPr>
            </w:pPr>
          </w:p>
          <w:p w14:paraId="0FBD2F48" w14:textId="77777777" w:rsidR="00D02448" w:rsidRDefault="00D02448">
            <w:pPr>
              <w:jc w:val="center"/>
              <w:rPr>
                <w:rFonts w:ascii="Times New Roman" w:eastAsia="Times New Roman" w:hAnsi="Times New Roman" w:cs="Times New Roman"/>
                <w:sz w:val="24"/>
                <w:szCs w:val="24"/>
              </w:rPr>
            </w:pPr>
          </w:p>
          <w:p w14:paraId="67CBA4DC" w14:textId="77777777" w:rsidR="00D02448" w:rsidRDefault="00D02448">
            <w:pPr>
              <w:jc w:val="center"/>
              <w:rPr>
                <w:rFonts w:ascii="Times New Roman" w:eastAsia="Times New Roman" w:hAnsi="Times New Roman" w:cs="Times New Roman"/>
                <w:sz w:val="24"/>
                <w:szCs w:val="24"/>
              </w:rPr>
            </w:pPr>
          </w:p>
          <w:p w14:paraId="0A80859C" w14:textId="77777777" w:rsidR="00D02448" w:rsidRDefault="00A64AFE">
            <w:pPr>
              <w:jc w:val="center"/>
              <w:rPr>
                <w:rFonts w:ascii="Times New Roman" w:eastAsia="Times New Roman" w:hAnsi="Times New Roman" w:cs="Times New Roman"/>
                <w:b/>
                <w:bCs/>
                <w:smallCaps/>
                <w:sz w:val="28"/>
                <w:szCs w:val="28"/>
              </w:rPr>
            </w:pPr>
            <w:r>
              <w:rPr>
                <w:rFonts w:ascii="Times New Roman" w:eastAsia="Times New Roman" w:hAnsi="Times New Roman" w:cs="Times New Roman"/>
                <w:b/>
                <w:bCs/>
                <w:smallCaps/>
                <w:sz w:val="28"/>
                <w:szCs w:val="28"/>
              </w:rPr>
              <w:t>TEZ BAŞLIĞI</w:t>
            </w:r>
          </w:p>
          <w:p w14:paraId="7F92648B" w14:textId="77777777" w:rsidR="00D02448" w:rsidRDefault="00D02448">
            <w:pPr>
              <w:jc w:val="center"/>
              <w:rPr>
                <w:rFonts w:ascii="Times New Roman" w:eastAsia="Times New Roman" w:hAnsi="Times New Roman" w:cs="Times New Roman"/>
                <w:sz w:val="24"/>
                <w:szCs w:val="24"/>
              </w:rPr>
            </w:pPr>
          </w:p>
          <w:p w14:paraId="2E283583"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Yüksek Lisans/ Doktora Tezi / Dönem Projesi</w:t>
            </w:r>
          </w:p>
          <w:p w14:paraId="5799B6BC" w14:textId="77777777" w:rsidR="00D02448" w:rsidRDefault="00D02448">
            <w:pPr>
              <w:jc w:val="center"/>
              <w:rPr>
                <w:rFonts w:ascii="Times New Roman" w:eastAsia="Times New Roman" w:hAnsi="Times New Roman" w:cs="Times New Roman"/>
                <w:sz w:val="24"/>
                <w:szCs w:val="24"/>
              </w:rPr>
            </w:pPr>
          </w:p>
          <w:p w14:paraId="3F042376" w14:textId="77777777" w:rsidR="00D02448" w:rsidRDefault="00D02448">
            <w:pPr>
              <w:jc w:val="center"/>
              <w:rPr>
                <w:rFonts w:ascii="Times New Roman" w:eastAsia="Times New Roman" w:hAnsi="Times New Roman" w:cs="Times New Roman"/>
                <w:sz w:val="24"/>
                <w:szCs w:val="24"/>
              </w:rPr>
            </w:pPr>
          </w:p>
          <w:p w14:paraId="1CD1458E" w14:textId="77777777" w:rsidR="00D02448" w:rsidRDefault="00D02448">
            <w:pPr>
              <w:jc w:val="center"/>
              <w:rPr>
                <w:rFonts w:ascii="Times New Roman" w:eastAsia="Times New Roman" w:hAnsi="Times New Roman" w:cs="Times New Roman"/>
                <w:sz w:val="24"/>
                <w:szCs w:val="24"/>
              </w:rPr>
            </w:pPr>
          </w:p>
          <w:p w14:paraId="23660A57" w14:textId="77777777" w:rsidR="00D02448" w:rsidRDefault="00D02448">
            <w:pPr>
              <w:jc w:val="center"/>
              <w:rPr>
                <w:rFonts w:ascii="Times New Roman" w:eastAsia="Times New Roman" w:hAnsi="Times New Roman" w:cs="Times New Roman"/>
                <w:sz w:val="24"/>
                <w:szCs w:val="24"/>
              </w:rPr>
            </w:pPr>
          </w:p>
          <w:p w14:paraId="1CA77676" w14:textId="77777777" w:rsidR="00D02448" w:rsidRDefault="00D02448">
            <w:pPr>
              <w:jc w:val="center"/>
              <w:rPr>
                <w:rFonts w:ascii="Times New Roman" w:eastAsia="Times New Roman" w:hAnsi="Times New Roman" w:cs="Times New Roman"/>
                <w:sz w:val="24"/>
                <w:szCs w:val="24"/>
              </w:rPr>
            </w:pPr>
          </w:p>
          <w:p w14:paraId="5F7851F3" w14:textId="77777777" w:rsidR="00D02448" w:rsidRDefault="00D02448">
            <w:pPr>
              <w:jc w:val="center"/>
              <w:rPr>
                <w:rFonts w:ascii="Times New Roman" w:eastAsia="Times New Roman" w:hAnsi="Times New Roman" w:cs="Times New Roman"/>
                <w:sz w:val="24"/>
                <w:szCs w:val="24"/>
              </w:rPr>
            </w:pPr>
          </w:p>
          <w:p w14:paraId="25ECC340"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 </w:t>
            </w:r>
            <w:proofErr w:type="spellStart"/>
            <w:r>
              <w:rPr>
                <w:rFonts w:ascii="Times New Roman" w:eastAsia="Times New Roman" w:hAnsi="Times New Roman" w:cs="Times New Roman"/>
                <w:sz w:val="24"/>
                <w:szCs w:val="24"/>
              </w:rPr>
              <w:t>SOYAD</w:t>
            </w:r>
            <w:proofErr w:type="spellEnd"/>
          </w:p>
          <w:p w14:paraId="070B3E47" w14:textId="77777777" w:rsidR="00D02448" w:rsidRDefault="00D02448">
            <w:pPr>
              <w:jc w:val="center"/>
              <w:rPr>
                <w:rFonts w:ascii="Times New Roman" w:eastAsia="Times New Roman" w:hAnsi="Times New Roman" w:cs="Times New Roman"/>
                <w:sz w:val="24"/>
                <w:szCs w:val="24"/>
              </w:rPr>
            </w:pPr>
          </w:p>
          <w:p w14:paraId="5560DCF8" w14:textId="77777777" w:rsidR="00D02448" w:rsidRDefault="00D02448">
            <w:pPr>
              <w:jc w:val="center"/>
              <w:rPr>
                <w:rFonts w:ascii="Times New Roman" w:eastAsia="Times New Roman" w:hAnsi="Times New Roman" w:cs="Times New Roman"/>
                <w:sz w:val="24"/>
                <w:szCs w:val="24"/>
              </w:rPr>
            </w:pPr>
          </w:p>
          <w:p w14:paraId="0009F243" w14:textId="77777777" w:rsidR="00D02448" w:rsidRDefault="00D02448">
            <w:pPr>
              <w:jc w:val="center"/>
              <w:rPr>
                <w:rFonts w:ascii="Times New Roman" w:eastAsia="Times New Roman" w:hAnsi="Times New Roman" w:cs="Times New Roman"/>
                <w:sz w:val="24"/>
                <w:szCs w:val="24"/>
              </w:rPr>
            </w:pPr>
          </w:p>
          <w:p w14:paraId="189F917D" w14:textId="77777777" w:rsidR="00D02448" w:rsidRDefault="00D02448">
            <w:pPr>
              <w:jc w:val="center"/>
              <w:rPr>
                <w:rFonts w:ascii="Times New Roman" w:eastAsia="Times New Roman" w:hAnsi="Times New Roman" w:cs="Times New Roman"/>
                <w:sz w:val="24"/>
                <w:szCs w:val="24"/>
              </w:rPr>
            </w:pPr>
          </w:p>
          <w:p w14:paraId="3C9D3523" w14:textId="77777777" w:rsidR="00D02448" w:rsidRDefault="00D02448">
            <w:pPr>
              <w:jc w:val="center"/>
              <w:rPr>
                <w:rFonts w:ascii="Times New Roman" w:eastAsia="Times New Roman" w:hAnsi="Times New Roman" w:cs="Times New Roman"/>
                <w:sz w:val="24"/>
                <w:szCs w:val="24"/>
              </w:rPr>
            </w:pPr>
          </w:p>
          <w:p w14:paraId="760C6735"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Danışman: UNVAN. AD </w:t>
            </w:r>
            <w:proofErr w:type="spellStart"/>
            <w:r>
              <w:rPr>
                <w:rFonts w:ascii="Times New Roman" w:eastAsia="Times New Roman" w:hAnsi="Times New Roman" w:cs="Times New Roman"/>
                <w:sz w:val="24"/>
                <w:szCs w:val="24"/>
              </w:rPr>
              <w:t>SOYAD</w:t>
            </w:r>
            <w:proofErr w:type="spellEnd"/>
          </w:p>
          <w:p w14:paraId="54E04EAB" w14:textId="77777777" w:rsidR="00D02448" w:rsidRDefault="00D02448">
            <w:pPr>
              <w:jc w:val="center"/>
              <w:rPr>
                <w:rFonts w:ascii="Times New Roman" w:eastAsia="Times New Roman" w:hAnsi="Times New Roman" w:cs="Times New Roman"/>
                <w:sz w:val="24"/>
                <w:szCs w:val="24"/>
              </w:rPr>
            </w:pPr>
          </w:p>
          <w:p w14:paraId="3C36DE0C" w14:textId="77777777" w:rsidR="00D02448" w:rsidRDefault="00D02448">
            <w:pPr>
              <w:jc w:val="center"/>
              <w:rPr>
                <w:rFonts w:ascii="Times New Roman" w:eastAsia="Times New Roman" w:hAnsi="Times New Roman" w:cs="Times New Roman"/>
                <w:sz w:val="24"/>
                <w:szCs w:val="24"/>
              </w:rPr>
            </w:pPr>
          </w:p>
          <w:p w14:paraId="1FF149BA" w14:textId="77777777" w:rsidR="00D02448" w:rsidRDefault="00D02448">
            <w:pPr>
              <w:jc w:val="center"/>
              <w:rPr>
                <w:rFonts w:ascii="Times New Roman" w:eastAsia="Times New Roman" w:hAnsi="Times New Roman" w:cs="Times New Roman"/>
                <w:sz w:val="24"/>
                <w:szCs w:val="24"/>
              </w:rPr>
            </w:pPr>
          </w:p>
          <w:p w14:paraId="06A63679" w14:textId="77777777" w:rsidR="00D02448" w:rsidRDefault="00D02448">
            <w:pPr>
              <w:jc w:val="center"/>
              <w:rPr>
                <w:rFonts w:ascii="Times New Roman" w:eastAsia="Times New Roman" w:hAnsi="Times New Roman" w:cs="Times New Roman"/>
                <w:sz w:val="24"/>
                <w:szCs w:val="24"/>
              </w:rPr>
            </w:pPr>
          </w:p>
          <w:p w14:paraId="31846187" w14:textId="77777777" w:rsidR="00D02448" w:rsidRDefault="00D02448">
            <w:pPr>
              <w:jc w:val="center"/>
              <w:rPr>
                <w:rFonts w:ascii="Times New Roman" w:eastAsia="Times New Roman" w:hAnsi="Times New Roman" w:cs="Times New Roman"/>
                <w:sz w:val="24"/>
                <w:szCs w:val="24"/>
              </w:rPr>
            </w:pPr>
          </w:p>
          <w:p w14:paraId="3E9E39E8" w14:textId="77777777" w:rsidR="00D02448" w:rsidRDefault="00D02448">
            <w:pPr>
              <w:jc w:val="center"/>
              <w:rPr>
                <w:rFonts w:ascii="Times New Roman" w:eastAsia="Times New Roman" w:hAnsi="Times New Roman" w:cs="Times New Roman"/>
                <w:sz w:val="24"/>
                <w:szCs w:val="24"/>
              </w:rPr>
            </w:pPr>
          </w:p>
          <w:p w14:paraId="57204628" w14:textId="77777777" w:rsidR="00D02448" w:rsidRDefault="00D02448">
            <w:pPr>
              <w:jc w:val="center"/>
              <w:rPr>
                <w:rFonts w:ascii="Times New Roman" w:eastAsia="Times New Roman" w:hAnsi="Times New Roman" w:cs="Times New Roman"/>
                <w:sz w:val="24"/>
                <w:szCs w:val="24"/>
              </w:rPr>
            </w:pPr>
          </w:p>
          <w:p w14:paraId="0C30544F" w14:textId="77777777" w:rsidR="00D02448" w:rsidRDefault="00D02448">
            <w:pPr>
              <w:jc w:val="center"/>
              <w:rPr>
                <w:rFonts w:ascii="Times New Roman" w:eastAsia="Times New Roman" w:hAnsi="Times New Roman" w:cs="Times New Roman"/>
                <w:sz w:val="24"/>
                <w:szCs w:val="24"/>
              </w:rPr>
            </w:pPr>
          </w:p>
          <w:p w14:paraId="351F2421" w14:textId="77777777" w:rsidR="00D02448" w:rsidRDefault="00D02448">
            <w:pPr>
              <w:jc w:val="center"/>
              <w:rPr>
                <w:rFonts w:ascii="Times New Roman" w:eastAsia="Times New Roman" w:hAnsi="Times New Roman" w:cs="Times New Roman"/>
                <w:sz w:val="24"/>
                <w:szCs w:val="24"/>
              </w:rPr>
            </w:pPr>
          </w:p>
          <w:p w14:paraId="06B9E021" w14:textId="77777777" w:rsidR="00D02448" w:rsidRDefault="00D02448">
            <w:pPr>
              <w:jc w:val="center"/>
              <w:rPr>
                <w:rFonts w:ascii="Times New Roman" w:eastAsia="Times New Roman" w:hAnsi="Times New Roman" w:cs="Times New Roman"/>
                <w:sz w:val="24"/>
                <w:szCs w:val="24"/>
              </w:rPr>
            </w:pPr>
          </w:p>
          <w:p w14:paraId="23D8192C" w14:textId="77777777" w:rsidR="00D02448" w:rsidRDefault="00D02448">
            <w:pPr>
              <w:jc w:val="center"/>
              <w:rPr>
                <w:rFonts w:ascii="Times New Roman" w:eastAsia="Times New Roman" w:hAnsi="Times New Roman" w:cs="Times New Roman"/>
                <w:sz w:val="24"/>
                <w:szCs w:val="24"/>
              </w:rPr>
            </w:pPr>
          </w:p>
          <w:p w14:paraId="344A75E4" w14:textId="77777777" w:rsidR="00D02448" w:rsidRDefault="00D02448">
            <w:pPr>
              <w:jc w:val="center"/>
              <w:rPr>
                <w:rFonts w:ascii="Times New Roman" w:eastAsia="Times New Roman" w:hAnsi="Times New Roman" w:cs="Times New Roman"/>
                <w:sz w:val="24"/>
                <w:szCs w:val="24"/>
              </w:rPr>
            </w:pPr>
          </w:p>
          <w:p w14:paraId="27997B8E"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İSTANBUL, 2021</w:t>
            </w:r>
          </w:p>
        </w:tc>
      </w:tr>
    </w:tbl>
    <w:p w14:paraId="2F80E7E6" w14:textId="77777777" w:rsidR="00D02448" w:rsidRDefault="00A64AFE">
      <w:pPr>
        <w:rPr>
          <w:rFonts w:ascii="Times New Roman" w:eastAsia="Times New Roman" w:hAnsi="Times New Roman" w:cs="Times New Roman"/>
          <w:sz w:val="24"/>
          <w:szCs w:val="24"/>
        </w:rPr>
      </w:pPr>
      <w:r>
        <w:rPr>
          <w:noProof/>
        </w:rPr>
        <mc:AlternateContent>
          <mc:Choice Requires="wps">
            <w:drawing>
              <wp:anchor distT="0" distB="0" distL="0" distR="0" simplePos="0" relativeHeight="251659264" behindDoc="1" locked="0" layoutInCell="1" hidden="0" allowOverlap="1" wp14:anchorId="137F02D6" wp14:editId="0A9C7974">
                <wp:simplePos x="0" y="0"/>
                <wp:positionH relativeFrom="column">
                  <wp:posOffset>537845</wp:posOffset>
                </wp:positionH>
                <wp:positionV relativeFrom="paragraph">
                  <wp:posOffset>7351395</wp:posOffset>
                </wp:positionV>
                <wp:extent cx="0" cy="12700"/>
                <wp:effectExtent l="0" t="0" r="0" b="0"/>
                <wp:wrapNone/>
                <wp:docPr id="5" name="Düz Ok Bağlayıcısı 5"/>
                <wp:cNvGraphicFramePr/>
                <a:graphic xmlns:a="http://schemas.openxmlformats.org/drawingml/2006/main">
                  <a:graphicData uri="http://schemas.microsoft.com/office/word/2010/wordprocessingShape">
                    <wps:wsp>
                      <wps:cNvCnPr/>
                      <wps:spPr>
                        <a:xfrm>
                          <a:off x="2741548" y="3780000"/>
                          <a:ext cx="52089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537845</wp:posOffset>
                </wp:positionH>
                <wp:positionV relativeFrom="paragraph">
                  <wp:posOffset>7351395</wp:posOffset>
                </wp:positionV>
                <wp:extent cx="0" cy="12700"/>
                <wp:effectExtent b="0" l="0" r="0" t="0"/>
                <wp:wrapNone/>
                <wp:docPr id="5" name="image2.png"/>
                <a:graphic>
                  <a:graphicData uri="http://schemas.openxmlformats.org/drawingml/2006/picture">
                    <pic:pic>
                      <pic:nvPicPr>
                        <pic:cNvPr id="0" name="image2.png"/>
                        <pic:cNvPicPr preferRelativeResize="0"/>
                      </pic:nvPicPr>
                      <pic:blipFill>
                        <a:blip r:embed="rId16"/>
                        <a:srcRect/>
                        <a:stretch>
                          <a:fillRect/>
                        </a:stretch>
                      </pic:blipFill>
                      <pic:spPr>
                        <a:xfrm>
                          <a:off x="0" y="0"/>
                          <a:ext cx="0" cy="12700"/>
                        </a:xfrm>
                        <a:prstGeom prst="rect"/>
                        <a:ln/>
                      </pic:spPr>
                    </pic:pic>
                  </a:graphicData>
                </a:graphic>
              </wp:anchor>
            </w:drawing>
          </mc:Fallback>
        </mc:AlternateContent>
      </w:r>
    </w:p>
    <w:p w14:paraId="7F4D2490" w14:textId="77777777" w:rsidR="00D02448" w:rsidRDefault="00A64AFE">
      <w:pPr>
        <w:spacing w:after="0" w:line="240" w:lineRule="auto"/>
        <w:jc w:val="center"/>
        <w:rPr>
          <w:rFonts w:ascii="Times New Roman" w:eastAsia="Times New Roman" w:hAnsi="Times New Roman" w:cs="Times New Roman"/>
          <w:b/>
          <w:bCs/>
          <w:sz w:val="23"/>
          <w:szCs w:val="23"/>
        </w:rPr>
      </w:pPr>
      <w:r>
        <w:br w:type="page"/>
      </w:r>
    </w:p>
    <w:p w14:paraId="4D80A97D"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27" w:name="_heading=h.ony2n5gpyrxw" w:colFirst="0" w:colLast="0"/>
      <w:bookmarkEnd w:id="27"/>
      <w:r>
        <w:rPr>
          <w:rFonts w:ascii="Times New Roman" w:eastAsia="Times New Roman" w:hAnsi="Times New Roman" w:cs="Times New Roman"/>
          <w:b/>
          <w:bCs/>
          <w:color w:val="000000"/>
          <w:sz w:val="24"/>
          <w:szCs w:val="24"/>
        </w:rPr>
        <w:lastRenderedPageBreak/>
        <w:t xml:space="preserve">7.3: Kabul ve Onay Sayfası </w:t>
      </w:r>
    </w:p>
    <w:p w14:paraId="5BF2FFF1" w14:textId="77777777" w:rsidR="00D02448" w:rsidRDefault="00D02448">
      <w:pPr>
        <w:spacing w:after="0" w:line="240" w:lineRule="auto"/>
        <w:rPr>
          <w:rFonts w:ascii="Times New Roman" w:eastAsia="Times New Roman" w:hAnsi="Times New Roman" w:cs="Times New Roman"/>
        </w:rPr>
      </w:pPr>
    </w:p>
    <w:p w14:paraId="1451B119" w14:textId="77777777" w:rsidR="00D02448" w:rsidRDefault="00A64AF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T.C.</w:t>
      </w:r>
    </w:p>
    <w:p w14:paraId="1D03B8D1" w14:textId="77777777" w:rsidR="00D02448" w:rsidRDefault="00A64AF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MARMARA ÜNİVERSİTESİ</w:t>
      </w:r>
    </w:p>
    <w:p w14:paraId="32D5EE43" w14:textId="77777777" w:rsidR="00D02448" w:rsidRDefault="00A64A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ORTADOĞU VE İSLAM ÜLKELERİ ARAŞTIRMALARI ENSTİTÜSÜ</w:t>
      </w:r>
    </w:p>
    <w:p w14:paraId="54224CFE" w14:textId="77777777" w:rsidR="00D02448" w:rsidRDefault="00D02448">
      <w:pPr>
        <w:spacing w:after="0" w:line="240" w:lineRule="auto"/>
        <w:ind w:right="-518"/>
        <w:jc w:val="center"/>
        <w:rPr>
          <w:rFonts w:ascii="Times New Roman" w:eastAsia="Times New Roman" w:hAnsi="Times New Roman" w:cs="Times New Roman"/>
          <w:b/>
          <w:bCs/>
          <w:sz w:val="24"/>
          <w:szCs w:val="24"/>
        </w:rPr>
      </w:pPr>
    </w:p>
    <w:p w14:paraId="42F07F25" w14:textId="77777777" w:rsidR="00D02448" w:rsidRDefault="00D02448">
      <w:pPr>
        <w:spacing w:after="0" w:line="240" w:lineRule="auto"/>
        <w:ind w:right="-518"/>
        <w:jc w:val="center"/>
        <w:rPr>
          <w:rFonts w:ascii="Times New Roman" w:eastAsia="Times New Roman" w:hAnsi="Times New Roman" w:cs="Times New Roman"/>
          <w:b/>
          <w:bCs/>
          <w:sz w:val="24"/>
          <w:szCs w:val="24"/>
        </w:rPr>
      </w:pPr>
    </w:p>
    <w:p w14:paraId="1F4A843D" w14:textId="77777777" w:rsidR="00D02448" w:rsidRDefault="00D02448">
      <w:pPr>
        <w:spacing w:after="0" w:line="240" w:lineRule="auto"/>
        <w:ind w:right="-518"/>
        <w:jc w:val="center"/>
        <w:rPr>
          <w:rFonts w:ascii="Times New Roman" w:eastAsia="Times New Roman" w:hAnsi="Times New Roman" w:cs="Times New Roman"/>
          <w:b/>
          <w:bCs/>
          <w:sz w:val="24"/>
          <w:szCs w:val="24"/>
        </w:rPr>
      </w:pPr>
    </w:p>
    <w:p w14:paraId="08BFCAD1" w14:textId="77777777" w:rsidR="00D02448" w:rsidRDefault="00D02448">
      <w:pPr>
        <w:spacing w:after="0" w:line="240" w:lineRule="auto"/>
        <w:ind w:right="-518"/>
        <w:jc w:val="center"/>
        <w:rPr>
          <w:rFonts w:ascii="Times New Roman" w:eastAsia="Times New Roman" w:hAnsi="Times New Roman" w:cs="Times New Roman"/>
          <w:b/>
          <w:bCs/>
          <w:sz w:val="24"/>
          <w:szCs w:val="24"/>
        </w:rPr>
      </w:pPr>
    </w:p>
    <w:p w14:paraId="40D45F4F" w14:textId="77777777" w:rsidR="00D02448" w:rsidRDefault="00D02448">
      <w:pPr>
        <w:spacing w:after="0" w:line="240" w:lineRule="auto"/>
        <w:ind w:right="-518"/>
        <w:jc w:val="center"/>
        <w:rPr>
          <w:rFonts w:ascii="Times New Roman" w:eastAsia="Times New Roman" w:hAnsi="Times New Roman" w:cs="Times New Roman"/>
          <w:b/>
          <w:bCs/>
          <w:sz w:val="24"/>
          <w:szCs w:val="24"/>
        </w:rPr>
      </w:pPr>
    </w:p>
    <w:p w14:paraId="2E593A0F" w14:textId="77777777" w:rsidR="00D02448" w:rsidRDefault="00A64AFE">
      <w:pPr>
        <w:spacing w:after="0" w:line="240" w:lineRule="auto"/>
        <w:ind w:right="-519"/>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TEZ ONAY BELGESİ</w:t>
      </w:r>
    </w:p>
    <w:p w14:paraId="30151B8E" w14:textId="77777777" w:rsidR="00D02448" w:rsidRDefault="00D02448">
      <w:pPr>
        <w:spacing w:after="0" w:line="240" w:lineRule="auto"/>
        <w:rPr>
          <w:rFonts w:ascii="Times New Roman" w:eastAsia="Times New Roman" w:hAnsi="Times New Roman" w:cs="Times New Roman"/>
          <w:sz w:val="20"/>
          <w:szCs w:val="20"/>
        </w:rPr>
      </w:pPr>
    </w:p>
    <w:p w14:paraId="34CEE2B7"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7FDC4EEF"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41CD1977"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7456C0C5" w14:textId="77777777" w:rsidR="00D02448" w:rsidRDefault="00A64AFE">
      <w:pPr>
        <w:spacing w:after="120" w:line="240" w:lineRule="auto"/>
        <w:ind w:left="940" w:firstLine="850"/>
        <w:rPr>
          <w:rFonts w:ascii="Times New Roman" w:eastAsia="Times New Roman" w:hAnsi="Times New Roman" w:cs="Times New Roman"/>
          <w:sz w:val="24"/>
          <w:szCs w:val="24"/>
        </w:rPr>
      </w:pPr>
      <w:r>
        <w:rPr>
          <w:rFonts w:ascii="Times New Roman" w:eastAsia="Times New Roman" w:hAnsi="Times New Roman" w:cs="Times New Roman"/>
          <w:sz w:val="24"/>
          <w:szCs w:val="24"/>
        </w:rPr>
        <w:t>.......... Anabilim Dalı .......... Bilim Dalı Yüksek Lisans/Doktora öğrencisi ..........’</w:t>
      </w:r>
      <w:proofErr w:type="spellStart"/>
      <w:r>
        <w:rPr>
          <w:rFonts w:ascii="Times New Roman" w:eastAsia="Times New Roman" w:hAnsi="Times New Roman" w:cs="Times New Roman"/>
          <w:sz w:val="24"/>
          <w:szCs w:val="24"/>
        </w:rPr>
        <w:t>nın</w:t>
      </w:r>
      <w:proofErr w:type="spellEnd"/>
      <w:r>
        <w:rPr>
          <w:rFonts w:ascii="Times New Roman" w:eastAsia="Times New Roman" w:hAnsi="Times New Roman" w:cs="Times New Roman"/>
          <w:sz w:val="24"/>
          <w:szCs w:val="24"/>
        </w:rPr>
        <w:t xml:space="preserve"> .......... </w:t>
      </w:r>
      <w:proofErr w:type="gramStart"/>
      <w:r>
        <w:rPr>
          <w:rFonts w:ascii="Times New Roman" w:eastAsia="Times New Roman" w:hAnsi="Times New Roman" w:cs="Times New Roman"/>
          <w:sz w:val="24"/>
          <w:szCs w:val="24"/>
        </w:rPr>
        <w:t>adlı</w:t>
      </w:r>
      <w:proofErr w:type="gramEnd"/>
      <w:r>
        <w:rPr>
          <w:rFonts w:ascii="Times New Roman" w:eastAsia="Times New Roman" w:hAnsi="Times New Roman" w:cs="Times New Roman"/>
          <w:sz w:val="24"/>
          <w:szCs w:val="24"/>
        </w:rPr>
        <w:t xml:space="preserve"> tez çalışması, Enstitümüz Yönetim Kurulunun .......... </w:t>
      </w:r>
      <w:proofErr w:type="gramStart"/>
      <w:r>
        <w:rPr>
          <w:rFonts w:ascii="Times New Roman" w:eastAsia="Times New Roman" w:hAnsi="Times New Roman" w:cs="Times New Roman"/>
          <w:sz w:val="24"/>
          <w:szCs w:val="24"/>
        </w:rPr>
        <w:t>tarih</w:t>
      </w:r>
      <w:proofErr w:type="gramEnd"/>
      <w:r>
        <w:rPr>
          <w:rFonts w:ascii="Times New Roman" w:eastAsia="Times New Roman" w:hAnsi="Times New Roman" w:cs="Times New Roman"/>
          <w:sz w:val="24"/>
          <w:szCs w:val="24"/>
        </w:rPr>
        <w:t xml:space="preserve"> ve ..........sayılı kararıyla oluşturulan jüri tarafından oy birliği / oy çokluğu ile Yüksek Lisans/Doktora Tezi olarak kabul edilmiştir.</w:t>
      </w:r>
    </w:p>
    <w:p w14:paraId="3F2E3DE7"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6C0995F7"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46CB16C5"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78356F16"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34F391EF" w14:textId="77777777" w:rsidR="00D02448" w:rsidRDefault="00D02448">
      <w:pPr>
        <w:spacing w:after="120" w:line="240" w:lineRule="auto"/>
        <w:ind w:left="940" w:firstLine="850"/>
        <w:rPr>
          <w:rFonts w:ascii="Times New Roman" w:eastAsia="Times New Roman" w:hAnsi="Times New Roman" w:cs="Times New Roman"/>
          <w:sz w:val="24"/>
          <w:szCs w:val="24"/>
        </w:rPr>
      </w:pPr>
    </w:p>
    <w:p w14:paraId="7F3249DF" w14:textId="77777777" w:rsidR="00D02448" w:rsidRDefault="00A64AFE">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Tez Savunma Tarihi ........../........../..........</w:t>
      </w:r>
    </w:p>
    <w:p w14:paraId="4748FE3A" w14:textId="77777777" w:rsidR="00D02448" w:rsidRDefault="00D02448">
      <w:pPr>
        <w:spacing w:after="120" w:line="240" w:lineRule="auto"/>
        <w:rPr>
          <w:rFonts w:ascii="Times New Roman" w:eastAsia="Times New Roman" w:hAnsi="Times New Roman" w:cs="Times New Roman"/>
          <w:sz w:val="20"/>
          <w:szCs w:val="20"/>
        </w:rPr>
      </w:pPr>
    </w:p>
    <w:p w14:paraId="564DC79E" w14:textId="77777777" w:rsidR="00D02448" w:rsidRDefault="00D02448">
      <w:pPr>
        <w:spacing w:after="120" w:line="240" w:lineRule="auto"/>
        <w:rPr>
          <w:rFonts w:ascii="Times New Roman" w:eastAsia="Times New Roman" w:hAnsi="Times New Roman" w:cs="Times New Roman"/>
          <w:sz w:val="20"/>
          <w:szCs w:val="20"/>
        </w:rPr>
      </w:pPr>
    </w:p>
    <w:p w14:paraId="00EFDC5B" w14:textId="77777777" w:rsidR="00D02448" w:rsidRDefault="00D02448">
      <w:pPr>
        <w:spacing w:after="120" w:line="240" w:lineRule="auto"/>
        <w:rPr>
          <w:rFonts w:ascii="Times New Roman" w:eastAsia="Times New Roman" w:hAnsi="Times New Roman" w:cs="Times New Roman"/>
          <w:sz w:val="20"/>
          <w:szCs w:val="20"/>
        </w:rPr>
      </w:pPr>
    </w:p>
    <w:p w14:paraId="0CE54E60" w14:textId="77777777" w:rsidR="00D02448" w:rsidRDefault="00D02448">
      <w:pPr>
        <w:spacing w:after="120" w:line="240" w:lineRule="auto"/>
        <w:rPr>
          <w:rFonts w:ascii="Times New Roman" w:eastAsia="Times New Roman" w:hAnsi="Times New Roman" w:cs="Times New Roman"/>
          <w:sz w:val="20"/>
          <w:szCs w:val="20"/>
        </w:rPr>
      </w:pPr>
    </w:p>
    <w:p w14:paraId="53FC7F02" w14:textId="77777777" w:rsidR="00D02448" w:rsidRDefault="00A64AFE">
      <w:pPr>
        <w:spacing w:after="12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Öğretim üyesi Adı Soyadı</w:t>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İmzası</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
        <w:gridCol w:w="1604"/>
        <w:gridCol w:w="5336"/>
        <w:gridCol w:w="1859"/>
      </w:tblGrid>
      <w:tr w:rsidR="00D02448" w14:paraId="2358C9A6" w14:textId="77777777">
        <w:tc>
          <w:tcPr>
            <w:tcW w:w="551" w:type="dxa"/>
          </w:tcPr>
          <w:p w14:paraId="18A155AB"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604" w:type="dxa"/>
          </w:tcPr>
          <w:p w14:paraId="00604C81"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Tez Danışmanı</w:t>
            </w:r>
          </w:p>
        </w:tc>
        <w:tc>
          <w:tcPr>
            <w:tcW w:w="5336" w:type="dxa"/>
          </w:tcPr>
          <w:p w14:paraId="09639A01" w14:textId="77777777" w:rsidR="00D02448" w:rsidRDefault="00D02448">
            <w:pPr>
              <w:spacing w:after="120"/>
              <w:rPr>
                <w:rFonts w:ascii="Times New Roman" w:eastAsia="Times New Roman" w:hAnsi="Times New Roman" w:cs="Times New Roman"/>
                <w:sz w:val="20"/>
                <w:szCs w:val="20"/>
              </w:rPr>
            </w:pPr>
          </w:p>
        </w:tc>
        <w:tc>
          <w:tcPr>
            <w:tcW w:w="1859" w:type="dxa"/>
          </w:tcPr>
          <w:p w14:paraId="4D17C120" w14:textId="77777777" w:rsidR="00D02448" w:rsidRDefault="00D02448">
            <w:pPr>
              <w:spacing w:after="120"/>
              <w:rPr>
                <w:rFonts w:ascii="Times New Roman" w:eastAsia="Times New Roman" w:hAnsi="Times New Roman" w:cs="Times New Roman"/>
                <w:sz w:val="20"/>
                <w:szCs w:val="20"/>
              </w:rPr>
            </w:pPr>
          </w:p>
        </w:tc>
      </w:tr>
      <w:tr w:rsidR="00D02448" w14:paraId="04095F25" w14:textId="77777777">
        <w:tc>
          <w:tcPr>
            <w:tcW w:w="551" w:type="dxa"/>
          </w:tcPr>
          <w:p w14:paraId="203CB87A"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604" w:type="dxa"/>
          </w:tcPr>
          <w:p w14:paraId="547DEB9F"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Jüri </w:t>
            </w:r>
            <w:r>
              <w:rPr>
                <w:rFonts w:ascii="Times New Roman" w:eastAsia="Times New Roman" w:hAnsi="Times New Roman" w:cs="Times New Roman"/>
                <w:smallCaps/>
                <w:sz w:val="20"/>
                <w:szCs w:val="20"/>
              </w:rPr>
              <w:t>Ü</w:t>
            </w:r>
            <w:r>
              <w:rPr>
                <w:rFonts w:ascii="Times New Roman" w:eastAsia="Times New Roman" w:hAnsi="Times New Roman" w:cs="Times New Roman"/>
                <w:sz w:val="20"/>
                <w:szCs w:val="20"/>
              </w:rPr>
              <w:t>yesi</w:t>
            </w:r>
          </w:p>
        </w:tc>
        <w:tc>
          <w:tcPr>
            <w:tcW w:w="5336" w:type="dxa"/>
          </w:tcPr>
          <w:p w14:paraId="7DC521A7" w14:textId="77777777" w:rsidR="00D02448" w:rsidRDefault="00D02448">
            <w:pPr>
              <w:spacing w:after="120"/>
              <w:rPr>
                <w:rFonts w:ascii="Times New Roman" w:eastAsia="Times New Roman" w:hAnsi="Times New Roman" w:cs="Times New Roman"/>
                <w:sz w:val="20"/>
                <w:szCs w:val="20"/>
              </w:rPr>
            </w:pPr>
          </w:p>
        </w:tc>
        <w:tc>
          <w:tcPr>
            <w:tcW w:w="1859" w:type="dxa"/>
          </w:tcPr>
          <w:p w14:paraId="0EA8FD48" w14:textId="77777777" w:rsidR="00D02448" w:rsidRDefault="00D02448">
            <w:pPr>
              <w:spacing w:after="120"/>
              <w:rPr>
                <w:rFonts w:ascii="Times New Roman" w:eastAsia="Times New Roman" w:hAnsi="Times New Roman" w:cs="Times New Roman"/>
                <w:sz w:val="20"/>
                <w:szCs w:val="20"/>
              </w:rPr>
            </w:pPr>
          </w:p>
        </w:tc>
      </w:tr>
      <w:tr w:rsidR="00D02448" w14:paraId="0BDF383B" w14:textId="77777777">
        <w:tc>
          <w:tcPr>
            <w:tcW w:w="551" w:type="dxa"/>
          </w:tcPr>
          <w:p w14:paraId="7693B374"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604" w:type="dxa"/>
          </w:tcPr>
          <w:p w14:paraId="1B585F01"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Jüri </w:t>
            </w:r>
            <w:r>
              <w:rPr>
                <w:rFonts w:ascii="Times New Roman" w:eastAsia="Times New Roman" w:hAnsi="Times New Roman" w:cs="Times New Roman"/>
                <w:smallCaps/>
                <w:sz w:val="20"/>
                <w:szCs w:val="20"/>
              </w:rPr>
              <w:t>Ü</w:t>
            </w:r>
            <w:r>
              <w:rPr>
                <w:rFonts w:ascii="Times New Roman" w:eastAsia="Times New Roman" w:hAnsi="Times New Roman" w:cs="Times New Roman"/>
                <w:sz w:val="20"/>
                <w:szCs w:val="20"/>
              </w:rPr>
              <w:t>yesi</w:t>
            </w:r>
          </w:p>
        </w:tc>
        <w:tc>
          <w:tcPr>
            <w:tcW w:w="5336" w:type="dxa"/>
          </w:tcPr>
          <w:p w14:paraId="28417890" w14:textId="77777777" w:rsidR="00D02448" w:rsidRDefault="00D02448">
            <w:pPr>
              <w:spacing w:after="120"/>
              <w:rPr>
                <w:rFonts w:ascii="Times New Roman" w:eastAsia="Times New Roman" w:hAnsi="Times New Roman" w:cs="Times New Roman"/>
                <w:sz w:val="20"/>
                <w:szCs w:val="20"/>
              </w:rPr>
            </w:pPr>
          </w:p>
        </w:tc>
        <w:tc>
          <w:tcPr>
            <w:tcW w:w="1859" w:type="dxa"/>
          </w:tcPr>
          <w:p w14:paraId="72BB05ED" w14:textId="77777777" w:rsidR="00D02448" w:rsidRDefault="00D02448">
            <w:pPr>
              <w:spacing w:after="120"/>
              <w:rPr>
                <w:rFonts w:ascii="Times New Roman" w:eastAsia="Times New Roman" w:hAnsi="Times New Roman" w:cs="Times New Roman"/>
                <w:sz w:val="20"/>
                <w:szCs w:val="20"/>
              </w:rPr>
            </w:pPr>
          </w:p>
        </w:tc>
      </w:tr>
      <w:tr w:rsidR="00D02448" w14:paraId="30BBE8F6" w14:textId="77777777">
        <w:tc>
          <w:tcPr>
            <w:tcW w:w="551" w:type="dxa"/>
          </w:tcPr>
          <w:p w14:paraId="0D7CEEE7"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1604" w:type="dxa"/>
          </w:tcPr>
          <w:p w14:paraId="0CE5C1A1"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Jüri </w:t>
            </w:r>
            <w:r>
              <w:rPr>
                <w:rFonts w:ascii="Times New Roman" w:eastAsia="Times New Roman" w:hAnsi="Times New Roman" w:cs="Times New Roman"/>
                <w:smallCaps/>
                <w:sz w:val="20"/>
                <w:szCs w:val="20"/>
              </w:rPr>
              <w:t>Ü</w:t>
            </w:r>
            <w:r>
              <w:rPr>
                <w:rFonts w:ascii="Times New Roman" w:eastAsia="Times New Roman" w:hAnsi="Times New Roman" w:cs="Times New Roman"/>
                <w:sz w:val="20"/>
                <w:szCs w:val="20"/>
              </w:rPr>
              <w:t>yesi</w:t>
            </w:r>
          </w:p>
        </w:tc>
        <w:tc>
          <w:tcPr>
            <w:tcW w:w="5336" w:type="dxa"/>
          </w:tcPr>
          <w:p w14:paraId="6541E952" w14:textId="77777777" w:rsidR="00D02448" w:rsidRDefault="00D02448">
            <w:pPr>
              <w:spacing w:after="120"/>
              <w:rPr>
                <w:rFonts w:ascii="Times New Roman" w:eastAsia="Times New Roman" w:hAnsi="Times New Roman" w:cs="Times New Roman"/>
                <w:sz w:val="20"/>
                <w:szCs w:val="20"/>
              </w:rPr>
            </w:pPr>
          </w:p>
        </w:tc>
        <w:tc>
          <w:tcPr>
            <w:tcW w:w="1859" w:type="dxa"/>
          </w:tcPr>
          <w:p w14:paraId="2CA0D298" w14:textId="77777777" w:rsidR="00D02448" w:rsidRDefault="00D02448">
            <w:pPr>
              <w:spacing w:after="120"/>
              <w:rPr>
                <w:rFonts w:ascii="Times New Roman" w:eastAsia="Times New Roman" w:hAnsi="Times New Roman" w:cs="Times New Roman"/>
                <w:sz w:val="20"/>
                <w:szCs w:val="20"/>
              </w:rPr>
            </w:pPr>
          </w:p>
        </w:tc>
      </w:tr>
      <w:tr w:rsidR="00D02448" w14:paraId="23F64483" w14:textId="77777777">
        <w:tc>
          <w:tcPr>
            <w:tcW w:w="551" w:type="dxa"/>
          </w:tcPr>
          <w:p w14:paraId="33E4F3BE"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604" w:type="dxa"/>
          </w:tcPr>
          <w:p w14:paraId="716799B6" w14:textId="77777777" w:rsidR="00D02448" w:rsidRDefault="00A64AFE">
            <w:pPr>
              <w:spacing w:after="1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Jüri </w:t>
            </w:r>
            <w:r>
              <w:rPr>
                <w:rFonts w:ascii="Times New Roman" w:eastAsia="Times New Roman" w:hAnsi="Times New Roman" w:cs="Times New Roman"/>
                <w:smallCaps/>
                <w:sz w:val="20"/>
                <w:szCs w:val="20"/>
              </w:rPr>
              <w:t>Ü</w:t>
            </w:r>
            <w:r>
              <w:rPr>
                <w:rFonts w:ascii="Times New Roman" w:eastAsia="Times New Roman" w:hAnsi="Times New Roman" w:cs="Times New Roman"/>
                <w:sz w:val="20"/>
                <w:szCs w:val="20"/>
              </w:rPr>
              <w:t>yesi</w:t>
            </w:r>
          </w:p>
        </w:tc>
        <w:tc>
          <w:tcPr>
            <w:tcW w:w="5336" w:type="dxa"/>
          </w:tcPr>
          <w:p w14:paraId="2E80C538" w14:textId="77777777" w:rsidR="00D02448" w:rsidRDefault="00D02448">
            <w:pPr>
              <w:spacing w:after="120"/>
              <w:rPr>
                <w:rFonts w:ascii="Times New Roman" w:eastAsia="Times New Roman" w:hAnsi="Times New Roman" w:cs="Times New Roman"/>
                <w:sz w:val="20"/>
                <w:szCs w:val="20"/>
              </w:rPr>
            </w:pPr>
          </w:p>
        </w:tc>
        <w:tc>
          <w:tcPr>
            <w:tcW w:w="1859" w:type="dxa"/>
          </w:tcPr>
          <w:p w14:paraId="1D1AB09D" w14:textId="77777777" w:rsidR="00D02448" w:rsidRDefault="00D02448">
            <w:pPr>
              <w:spacing w:after="120"/>
              <w:rPr>
                <w:rFonts w:ascii="Times New Roman" w:eastAsia="Times New Roman" w:hAnsi="Times New Roman" w:cs="Times New Roman"/>
                <w:sz w:val="20"/>
                <w:szCs w:val="20"/>
              </w:rPr>
            </w:pPr>
          </w:p>
        </w:tc>
      </w:tr>
    </w:tbl>
    <w:p w14:paraId="39AF2863" w14:textId="77777777" w:rsidR="00D02448" w:rsidRDefault="00D02448">
      <w:pPr>
        <w:spacing w:after="0" w:line="240" w:lineRule="auto"/>
        <w:ind w:left="4956" w:firstLine="707"/>
        <w:jc w:val="right"/>
        <w:rPr>
          <w:rFonts w:ascii="Times New Roman" w:eastAsia="Times New Roman" w:hAnsi="Times New Roman" w:cs="Times New Roman"/>
          <w:sz w:val="23"/>
          <w:szCs w:val="23"/>
        </w:rPr>
        <w:sectPr w:rsidR="00D02448">
          <w:footerReference w:type="default" r:id="rId17"/>
          <w:pgSz w:w="11907" w:h="16839"/>
          <w:pgMar w:top="1440" w:right="1440" w:bottom="1440" w:left="1440" w:header="720" w:footer="720" w:gutter="0"/>
          <w:pgNumType w:start="1"/>
          <w:cols w:space="708"/>
        </w:sectPr>
      </w:pPr>
    </w:p>
    <w:p w14:paraId="0FAD2CCB"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28" w:name="bookmark=id.dqkshbz5057s" w:colFirst="0" w:colLast="0"/>
      <w:bookmarkStart w:id="29" w:name="_heading=h.3xab0dd4cfcf" w:colFirst="0" w:colLast="0"/>
      <w:bookmarkEnd w:id="28"/>
      <w:bookmarkEnd w:id="29"/>
      <w:r>
        <w:rPr>
          <w:rFonts w:ascii="Times New Roman" w:eastAsia="Times New Roman" w:hAnsi="Times New Roman" w:cs="Times New Roman"/>
          <w:b/>
          <w:bCs/>
          <w:color w:val="000000"/>
          <w:sz w:val="24"/>
          <w:szCs w:val="24"/>
        </w:rPr>
        <w:lastRenderedPageBreak/>
        <w:t xml:space="preserve">7.4: Türkçe Özet </w:t>
      </w:r>
    </w:p>
    <w:p w14:paraId="019C1E86" w14:textId="77777777" w:rsidR="00D02448" w:rsidRDefault="00D02448">
      <w:pPr>
        <w:spacing w:line="384" w:lineRule="auto"/>
        <w:rPr>
          <w:rFonts w:ascii="Times New Roman" w:eastAsia="Times New Roman" w:hAnsi="Times New Roman" w:cs="Times New Roman"/>
          <w:sz w:val="20"/>
          <w:szCs w:val="20"/>
        </w:rPr>
      </w:pPr>
    </w:p>
    <w:p w14:paraId="5D4BA5B0" w14:textId="77777777" w:rsidR="00D02448" w:rsidRDefault="00D02448">
      <w:pPr>
        <w:spacing w:line="384" w:lineRule="auto"/>
        <w:rPr>
          <w:rFonts w:ascii="Times New Roman" w:eastAsia="Times New Roman" w:hAnsi="Times New Roman" w:cs="Times New Roman"/>
          <w:sz w:val="20"/>
          <w:szCs w:val="20"/>
        </w:rPr>
      </w:pPr>
    </w:p>
    <w:p w14:paraId="3A2034D2" w14:textId="77777777" w:rsidR="00D02448" w:rsidRDefault="00A64AFE">
      <w:pPr>
        <w:spacing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ÖZET</w:t>
      </w:r>
    </w:p>
    <w:p w14:paraId="0097201A" w14:textId="77777777" w:rsidR="00D02448" w:rsidRDefault="00A64AFE">
      <w:pPr>
        <w:spacing w:after="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TEZ BAŞLIĞI</w:t>
      </w:r>
    </w:p>
    <w:p w14:paraId="40B747AF" w14:textId="77777777" w:rsidR="00D02448" w:rsidRDefault="00D02448">
      <w:pPr>
        <w:pBdr>
          <w:top w:val="nil"/>
          <w:left w:val="nil"/>
          <w:bottom w:val="nil"/>
          <w:right w:val="nil"/>
          <w:between w:val="nil"/>
        </w:pBdr>
        <w:spacing w:before="120" w:after="120"/>
        <w:jc w:val="both"/>
        <w:rPr>
          <w:rFonts w:ascii="Times New Roman" w:eastAsia="Times New Roman" w:hAnsi="Times New Roman" w:cs="Times New Roman"/>
          <w:color w:val="000000"/>
        </w:rPr>
      </w:pPr>
    </w:p>
    <w:p w14:paraId="5245CDEE"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Lisansüstü tez ve projelerde Türkçe ve İngilizce özet yazılması zorunludur. Ancak, program dili Türkçe olup yabancı dilde yazılan tezlerde (Üniversitemizde e</w:t>
      </w:r>
      <w:r>
        <w:rPr>
          <w:rFonts w:ascii="Cambria" w:eastAsia="Cambria" w:hAnsi="Cambria" w:cs="Cambria"/>
          <w:color w:val="000000"/>
        </w:rPr>
        <w:t>ğ</w:t>
      </w:r>
      <w:r>
        <w:rPr>
          <w:rFonts w:ascii="Times New Roman" w:eastAsia="Times New Roman" w:hAnsi="Times New Roman" w:cs="Times New Roman"/>
          <w:color w:val="000000"/>
        </w:rPr>
        <w:t>itim yapılan dillerden biri olması gerekir); özet, giriş, içindekiler ve sonuç kısımlarının Türkçe tercümeleri de eklenmelidir. Yabancı dilde e</w:t>
      </w:r>
      <w:r>
        <w:rPr>
          <w:rFonts w:ascii="Cambria" w:eastAsia="Cambria" w:hAnsi="Cambria" w:cs="Cambria"/>
          <w:color w:val="000000"/>
        </w:rPr>
        <w:t>ğ</w:t>
      </w:r>
      <w:r>
        <w:rPr>
          <w:rFonts w:ascii="Times New Roman" w:eastAsia="Times New Roman" w:hAnsi="Times New Roman" w:cs="Times New Roman"/>
          <w:color w:val="000000"/>
        </w:rPr>
        <w:t>itim yapılan programlarda hazırlanmış tezlerde ise sadece Türkçe özet talep edilmektedir.</w:t>
      </w:r>
    </w:p>
    <w:p w14:paraId="5AFA0218"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Özette çalışmanın problemi, amacı, yöntemi, bulguları, varılan yargılar ve önerilere yer verilmelidir. Özet, 250 kelimeyi geçmemelidir. Türkçe ve yabancı dilde özet ayrı ayrı sayfalarda yazılmalıdır.</w:t>
      </w:r>
    </w:p>
    <w:p w14:paraId="442F3C5E"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Anahtar kelimeler çalışmanın konusu ve ana fikrini yansıtmalıdır.</w:t>
      </w:r>
    </w:p>
    <w:p w14:paraId="632BC055" w14:textId="77777777" w:rsidR="00D02448" w:rsidRDefault="00D02448">
      <w:pPr>
        <w:spacing w:after="120" w:line="360" w:lineRule="auto"/>
        <w:jc w:val="center"/>
        <w:rPr>
          <w:rFonts w:ascii="Times New Roman" w:eastAsia="Times New Roman" w:hAnsi="Times New Roman" w:cs="Times New Roman"/>
          <w:sz w:val="23"/>
          <w:szCs w:val="23"/>
        </w:rPr>
      </w:pPr>
    </w:p>
    <w:p w14:paraId="207E6315" w14:textId="77777777" w:rsidR="00D02448" w:rsidRDefault="00A64AFE">
      <w:pPr>
        <w:spacing w:after="120" w:line="36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(Maksimum 250 kelimelik özet yazılacaktır.)</w:t>
      </w:r>
    </w:p>
    <w:p w14:paraId="2BABED2E" w14:textId="77777777" w:rsidR="00D02448" w:rsidRDefault="00D02448">
      <w:pPr>
        <w:spacing w:line="331" w:lineRule="auto"/>
        <w:jc w:val="center"/>
        <w:rPr>
          <w:rFonts w:ascii="Times New Roman" w:eastAsia="Times New Roman" w:hAnsi="Times New Roman" w:cs="Times New Roman"/>
          <w:b/>
          <w:bCs/>
          <w:sz w:val="24"/>
          <w:szCs w:val="24"/>
        </w:rPr>
      </w:pPr>
    </w:p>
    <w:p w14:paraId="7DB6BB4C" w14:textId="77777777" w:rsidR="00D02448" w:rsidRDefault="00D02448">
      <w:pPr>
        <w:rPr>
          <w:rFonts w:ascii="Times New Roman" w:eastAsia="Times New Roman" w:hAnsi="Times New Roman" w:cs="Times New Roman"/>
          <w:sz w:val="24"/>
          <w:szCs w:val="24"/>
        </w:rPr>
      </w:pPr>
    </w:p>
    <w:p w14:paraId="663C5EA6" w14:textId="77777777" w:rsidR="00D02448" w:rsidRDefault="00D02448">
      <w:pPr>
        <w:rPr>
          <w:rFonts w:ascii="Times New Roman" w:eastAsia="Times New Roman" w:hAnsi="Times New Roman" w:cs="Times New Roman"/>
          <w:sz w:val="24"/>
          <w:szCs w:val="24"/>
        </w:rPr>
      </w:pPr>
    </w:p>
    <w:p w14:paraId="3507F2E0" w14:textId="77777777" w:rsidR="00D02448" w:rsidRDefault="00A64AFE">
      <w:pPr>
        <w:spacing w:after="120" w:line="360" w:lineRule="auto"/>
        <w:rPr>
          <w:rFonts w:ascii="Times New Roman" w:eastAsia="Times New Roman" w:hAnsi="Times New Roman" w:cs="Times New Roman"/>
          <w:sz w:val="24"/>
          <w:szCs w:val="24"/>
        </w:rPr>
      </w:pPr>
      <w:r>
        <w:rPr>
          <w:rFonts w:ascii="Times New Roman" w:eastAsia="Times New Roman" w:hAnsi="Times New Roman" w:cs="Times New Roman"/>
          <w:b/>
          <w:bCs/>
          <w:sz w:val="23"/>
          <w:szCs w:val="23"/>
        </w:rPr>
        <w:t xml:space="preserve">Anahtar Kelimeler: </w:t>
      </w:r>
      <w:r>
        <w:rPr>
          <w:rFonts w:ascii="Times New Roman" w:eastAsia="Times New Roman" w:hAnsi="Times New Roman" w:cs="Times New Roman"/>
          <w:sz w:val="24"/>
          <w:szCs w:val="24"/>
        </w:rPr>
        <w:t>(Minimum 3 anahtar kelime yazılacaktır.)</w:t>
      </w:r>
    </w:p>
    <w:p w14:paraId="0CFD5CC9" w14:textId="77777777" w:rsidR="00D02448" w:rsidRDefault="00D02448">
      <w:pPr>
        <w:spacing w:line="200" w:lineRule="auto"/>
        <w:rPr>
          <w:rFonts w:ascii="Times New Roman" w:eastAsia="Times New Roman" w:hAnsi="Times New Roman" w:cs="Times New Roman"/>
        </w:rPr>
      </w:pPr>
      <w:bookmarkStart w:id="30" w:name="bookmark=id.yhpdk5k86v2d" w:colFirst="0" w:colLast="0"/>
      <w:bookmarkEnd w:id="30"/>
    </w:p>
    <w:p w14:paraId="6EDD4396" w14:textId="77777777" w:rsidR="00D02448" w:rsidRDefault="00D02448">
      <w:pPr>
        <w:spacing w:line="222" w:lineRule="auto"/>
        <w:rPr>
          <w:rFonts w:ascii="Times New Roman" w:eastAsia="Times New Roman" w:hAnsi="Times New Roman" w:cs="Times New Roman"/>
        </w:rPr>
      </w:pPr>
    </w:p>
    <w:p w14:paraId="3976D704" w14:textId="77777777" w:rsidR="00D02448" w:rsidRDefault="00A64AFE">
      <w:pPr>
        <w:rPr>
          <w:rFonts w:ascii="Times New Roman" w:eastAsia="Times New Roman" w:hAnsi="Times New Roman" w:cs="Times New Roman"/>
          <w:b/>
          <w:bCs/>
          <w:sz w:val="23"/>
          <w:szCs w:val="23"/>
        </w:rPr>
      </w:pPr>
      <w:r>
        <w:br w:type="page"/>
      </w:r>
    </w:p>
    <w:p w14:paraId="1F23824E"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1" w:name="_heading=h.jwnyt3evmxbo" w:colFirst="0" w:colLast="0"/>
      <w:bookmarkEnd w:id="31"/>
      <w:r>
        <w:rPr>
          <w:rFonts w:ascii="Times New Roman" w:eastAsia="Times New Roman" w:hAnsi="Times New Roman" w:cs="Times New Roman"/>
          <w:b/>
          <w:bCs/>
          <w:color w:val="000000"/>
          <w:sz w:val="24"/>
          <w:szCs w:val="24"/>
        </w:rPr>
        <w:lastRenderedPageBreak/>
        <w:t>7.5: İngilizce Özet</w:t>
      </w:r>
    </w:p>
    <w:p w14:paraId="304AB99D" w14:textId="77777777" w:rsidR="00D02448" w:rsidRDefault="00D02448">
      <w:pPr>
        <w:spacing w:after="240" w:line="200" w:lineRule="auto"/>
        <w:rPr>
          <w:rFonts w:ascii="Times New Roman" w:eastAsia="Times New Roman" w:hAnsi="Times New Roman" w:cs="Times New Roman"/>
        </w:rPr>
      </w:pPr>
    </w:p>
    <w:p w14:paraId="3DBF7641" w14:textId="77777777" w:rsidR="00D02448" w:rsidRDefault="00D02448">
      <w:pPr>
        <w:spacing w:after="240" w:line="242" w:lineRule="auto"/>
        <w:rPr>
          <w:rFonts w:ascii="Times New Roman" w:eastAsia="Times New Roman" w:hAnsi="Times New Roman" w:cs="Times New Roman"/>
        </w:rPr>
      </w:pPr>
    </w:p>
    <w:p w14:paraId="75287A9F" w14:textId="77777777" w:rsidR="00D02448" w:rsidRDefault="00A64AFE">
      <w:pPr>
        <w:spacing w:after="120" w:line="36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ABSTRACT</w:t>
      </w:r>
      <w:proofErr w:type="spellEnd"/>
      <w:r>
        <w:rPr>
          <w:rFonts w:ascii="Times New Roman" w:eastAsia="Times New Roman" w:hAnsi="Times New Roman" w:cs="Times New Roman"/>
          <w:b/>
          <w:bCs/>
          <w:sz w:val="24"/>
          <w:szCs w:val="24"/>
        </w:rPr>
        <w:t xml:space="preserve"> </w:t>
      </w:r>
    </w:p>
    <w:p w14:paraId="2CF50BE4" w14:textId="77777777" w:rsidR="00D02448" w:rsidRDefault="00A64AFE">
      <w:pPr>
        <w:spacing w:after="120" w:line="360"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TITLE</w:t>
      </w:r>
      <w:proofErr w:type="spellEnd"/>
      <w:r>
        <w:rPr>
          <w:rFonts w:ascii="Times New Roman" w:eastAsia="Times New Roman" w:hAnsi="Times New Roman" w:cs="Times New Roman"/>
          <w:b/>
          <w:bCs/>
          <w:sz w:val="24"/>
          <w:szCs w:val="24"/>
        </w:rPr>
        <w:t xml:space="preserve"> OF </w:t>
      </w:r>
      <w:proofErr w:type="spellStart"/>
      <w:r>
        <w:rPr>
          <w:rFonts w:ascii="Times New Roman" w:eastAsia="Times New Roman" w:hAnsi="Times New Roman" w:cs="Times New Roman"/>
          <w:b/>
          <w:bCs/>
          <w:sz w:val="24"/>
          <w:szCs w:val="24"/>
        </w:rPr>
        <w:t>THESIS</w:t>
      </w:r>
      <w:proofErr w:type="spellEnd"/>
    </w:p>
    <w:p w14:paraId="4FD5F37B" w14:textId="77777777" w:rsidR="00D02448" w:rsidRDefault="00A64AFE">
      <w:pPr>
        <w:spacing w:after="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The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abstract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should</w:t>
      </w:r>
      <w:proofErr w:type="spellEnd"/>
      <w:r>
        <w:rPr>
          <w:rFonts w:ascii="Times New Roman" w:eastAsia="Times New Roman" w:hAnsi="Times New Roman" w:cs="Times New Roman"/>
          <w:sz w:val="24"/>
          <w:szCs w:val="24"/>
        </w:rPr>
        <w:t xml:space="preserve"> not </w:t>
      </w:r>
      <w:proofErr w:type="spellStart"/>
      <w:r>
        <w:rPr>
          <w:rFonts w:ascii="Times New Roman" w:eastAsia="Times New Roman" w:hAnsi="Times New Roman" w:cs="Times New Roman"/>
          <w:sz w:val="24"/>
          <w:szCs w:val="24"/>
        </w:rPr>
        <w:t>exceed</w:t>
      </w:r>
      <w:proofErr w:type="spellEnd"/>
      <w:r>
        <w:rPr>
          <w:rFonts w:ascii="Times New Roman" w:eastAsia="Times New Roman" w:hAnsi="Times New Roman" w:cs="Times New Roman"/>
          <w:sz w:val="24"/>
          <w:szCs w:val="24"/>
        </w:rPr>
        <w:t xml:space="preserve"> 250 </w:t>
      </w:r>
      <w:proofErr w:type="spellStart"/>
      <w:r>
        <w:rPr>
          <w:rFonts w:ascii="Times New Roman" w:eastAsia="Times New Roman" w:hAnsi="Times New Roman" w:cs="Times New Roman"/>
          <w:sz w:val="24"/>
          <w:szCs w:val="24"/>
        </w:rPr>
        <w:t>words</w:t>
      </w:r>
      <w:proofErr w:type="spellEnd"/>
      <w:r>
        <w:rPr>
          <w:rFonts w:ascii="Times New Roman" w:eastAsia="Times New Roman" w:hAnsi="Times New Roman" w:cs="Times New Roman"/>
          <w:sz w:val="24"/>
          <w:szCs w:val="24"/>
        </w:rPr>
        <w:t>.)</w:t>
      </w:r>
    </w:p>
    <w:p w14:paraId="5DEAA4BA" w14:textId="77777777" w:rsidR="00D02448" w:rsidRDefault="00D02448">
      <w:pPr>
        <w:spacing w:line="200" w:lineRule="auto"/>
        <w:jc w:val="center"/>
        <w:rPr>
          <w:rFonts w:ascii="Times New Roman" w:eastAsia="Times New Roman" w:hAnsi="Times New Roman" w:cs="Times New Roman"/>
          <w:sz w:val="24"/>
          <w:szCs w:val="24"/>
        </w:rPr>
      </w:pPr>
    </w:p>
    <w:p w14:paraId="0DBE54C1" w14:textId="77777777" w:rsidR="00D02448" w:rsidRDefault="00D02448">
      <w:pPr>
        <w:spacing w:line="204" w:lineRule="auto"/>
        <w:rPr>
          <w:rFonts w:ascii="Times New Roman" w:eastAsia="Times New Roman" w:hAnsi="Times New Roman" w:cs="Times New Roman"/>
          <w:sz w:val="24"/>
          <w:szCs w:val="24"/>
        </w:rPr>
      </w:pPr>
    </w:p>
    <w:p w14:paraId="59C63A24" w14:textId="77777777" w:rsidR="00D02448" w:rsidRDefault="00D02448">
      <w:pPr>
        <w:rPr>
          <w:rFonts w:ascii="Times New Roman" w:eastAsia="Times New Roman" w:hAnsi="Times New Roman" w:cs="Times New Roman"/>
          <w:b/>
          <w:bCs/>
          <w:sz w:val="24"/>
          <w:szCs w:val="24"/>
        </w:rPr>
      </w:pPr>
    </w:p>
    <w:p w14:paraId="24B1629A" w14:textId="77777777" w:rsidR="00D02448" w:rsidRDefault="00D02448">
      <w:pPr>
        <w:rPr>
          <w:rFonts w:ascii="Times New Roman" w:eastAsia="Times New Roman" w:hAnsi="Times New Roman" w:cs="Times New Roman"/>
          <w:b/>
          <w:bCs/>
          <w:sz w:val="24"/>
          <w:szCs w:val="24"/>
        </w:rPr>
      </w:pPr>
    </w:p>
    <w:p w14:paraId="44207A86" w14:textId="77777777" w:rsidR="00D02448" w:rsidRDefault="00A64AFE">
      <w:pPr>
        <w:spacing w:after="120"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Keywords</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(Minimum 3 </w:t>
      </w:r>
      <w:proofErr w:type="spellStart"/>
      <w:r>
        <w:rPr>
          <w:rFonts w:ascii="Times New Roman" w:eastAsia="Times New Roman" w:hAnsi="Times New Roman" w:cs="Times New Roman"/>
          <w:sz w:val="24"/>
          <w:szCs w:val="24"/>
        </w:rPr>
        <w:t>keywords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required</w:t>
      </w:r>
      <w:proofErr w:type="spellEnd"/>
      <w:r>
        <w:rPr>
          <w:rFonts w:ascii="Times New Roman" w:eastAsia="Times New Roman" w:hAnsi="Times New Roman" w:cs="Times New Roman"/>
          <w:sz w:val="24"/>
          <w:szCs w:val="24"/>
        </w:rPr>
        <w:t>.)</w:t>
      </w:r>
    </w:p>
    <w:p w14:paraId="2D093295" w14:textId="77777777" w:rsidR="00D02448" w:rsidRDefault="00D02448">
      <w:pPr>
        <w:spacing w:line="200" w:lineRule="auto"/>
        <w:rPr>
          <w:rFonts w:ascii="Times New Roman" w:eastAsia="Times New Roman" w:hAnsi="Times New Roman" w:cs="Times New Roman"/>
          <w:sz w:val="24"/>
          <w:szCs w:val="24"/>
        </w:rPr>
      </w:pPr>
    </w:p>
    <w:p w14:paraId="54E6580B" w14:textId="77777777" w:rsidR="00D02448" w:rsidRDefault="00D02448">
      <w:pPr>
        <w:spacing w:line="200" w:lineRule="auto"/>
        <w:rPr>
          <w:rFonts w:ascii="Times New Roman" w:eastAsia="Times New Roman" w:hAnsi="Times New Roman" w:cs="Times New Roman"/>
        </w:rPr>
      </w:pPr>
      <w:bookmarkStart w:id="32" w:name="bookmark=id.fmqgivqfdykh" w:colFirst="0" w:colLast="0"/>
      <w:bookmarkEnd w:id="32"/>
    </w:p>
    <w:p w14:paraId="23CC76A3" w14:textId="77777777" w:rsidR="00D02448" w:rsidRDefault="00D02448">
      <w:pPr>
        <w:spacing w:line="222" w:lineRule="auto"/>
        <w:rPr>
          <w:rFonts w:ascii="Times New Roman" w:eastAsia="Times New Roman" w:hAnsi="Times New Roman" w:cs="Times New Roman"/>
        </w:rPr>
      </w:pPr>
    </w:p>
    <w:p w14:paraId="75F0207B" w14:textId="77777777" w:rsidR="00D02448" w:rsidRDefault="00A64AFE">
      <w:pPr>
        <w:rPr>
          <w:rFonts w:ascii="Times New Roman" w:eastAsia="Times New Roman" w:hAnsi="Times New Roman" w:cs="Times New Roman"/>
          <w:b/>
          <w:bCs/>
          <w:sz w:val="23"/>
          <w:szCs w:val="23"/>
        </w:rPr>
      </w:pPr>
      <w:r>
        <w:br w:type="page"/>
      </w:r>
    </w:p>
    <w:p w14:paraId="181B03A6"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3" w:name="_heading=h.j028yyh48u54" w:colFirst="0" w:colLast="0"/>
      <w:bookmarkEnd w:id="33"/>
      <w:r>
        <w:rPr>
          <w:rFonts w:ascii="Times New Roman" w:eastAsia="Times New Roman" w:hAnsi="Times New Roman" w:cs="Times New Roman"/>
          <w:b/>
          <w:bCs/>
          <w:color w:val="000000"/>
          <w:sz w:val="24"/>
          <w:szCs w:val="24"/>
        </w:rPr>
        <w:lastRenderedPageBreak/>
        <w:t>7.6: Önsöz</w:t>
      </w:r>
    </w:p>
    <w:p w14:paraId="5F67BF9C" w14:textId="77777777" w:rsidR="00D02448" w:rsidRDefault="00D02448">
      <w:pPr>
        <w:spacing w:line="200" w:lineRule="auto"/>
        <w:rPr>
          <w:rFonts w:ascii="Times New Roman" w:eastAsia="Times New Roman" w:hAnsi="Times New Roman" w:cs="Times New Roman"/>
          <w:sz w:val="24"/>
          <w:szCs w:val="24"/>
        </w:rPr>
      </w:pPr>
    </w:p>
    <w:p w14:paraId="2A2EA861" w14:textId="77777777" w:rsidR="00D02448" w:rsidRDefault="00D02448">
      <w:pPr>
        <w:spacing w:line="315" w:lineRule="auto"/>
        <w:jc w:val="center"/>
        <w:rPr>
          <w:rFonts w:ascii="Times New Roman" w:eastAsia="Times New Roman" w:hAnsi="Times New Roman" w:cs="Times New Roman"/>
          <w:sz w:val="24"/>
          <w:szCs w:val="24"/>
        </w:rPr>
      </w:pPr>
    </w:p>
    <w:p w14:paraId="5AFE4982" w14:textId="77777777" w:rsidR="00D02448" w:rsidRDefault="00A64AFE">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ÖNSÖZ</w:t>
      </w:r>
    </w:p>
    <w:p w14:paraId="6856E9E0" w14:textId="77777777" w:rsidR="00D02448" w:rsidRDefault="00D02448">
      <w:pPr>
        <w:spacing w:after="120" w:line="200" w:lineRule="auto"/>
        <w:rPr>
          <w:rFonts w:ascii="Times New Roman" w:eastAsia="Times New Roman" w:hAnsi="Times New Roman" w:cs="Times New Roman"/>
          <w:sz w:val="24"/>
          <w:szCs w:val="24"/>
        </w:rPr>
      </w:pPr>
    </w:p>
    <w:p w14:paraId="6957148F" w14:textId="77777777" w:rsidR="00D02448" w:rsidRDefault="00D02448">
      <w:pPr>
        <w:spacing w:line="200" w:lineRule="auto"/>
        <w:rPr>
          <w:rFonts w:ascii="Times New Roman" w:eastAsia="Times New Roman" w:hAnsi="Times New Roman" w:cs="Times New Roman"/>
          <w:sz w:val="24"/>
          <w:szCs w:val="24"/>
        </w:rPr>
      </w:pPr>
    </w:p>
    <w:p w14:paraId="4CBC9827"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Tezin başında yer alan önsöz, tez çalışması bütünüyle bittikten sonra yazılır. Burada aday, tez konusunu seçme gerekçesini, yazım sürecindeki zorlukları ve bunları aşmada katkı aldı</w:t>
      </w:r>
      <w:r>
        <w:rPr>
          <w:rFonts w:ascii="Cambria" w:eastAsia="Cambria" w:hAnsi="Cambria" w:cs="Cambria"/>
          <w:color w:val="000000"/>
        </w:rPr>
        <w:t>ğ</w:t>
      </w:r>
      <w:r>
        <w:rPr>
          <w:rFonts w:ascii="Times New Roman" w:eastAsia="Times New Roman" w:hAnsi="Times New Roman" w:cs="Times New Roman"/>
          <w:color w:val="000000"/>
        </w:rPr>
        <w:t>ı kurum ve kişileri belirterek katkı yapanlara teşekkür eder</w:t>
      </w:r>
      <w:r>
        <w:rPr>
          <w:rFonts w:ascii="Times New Roman" w:eastAsia="Times New Roman" w:hAnsi="Times New Roman" w:cs="Times New Roman"/>
          <w:color w:val="000000"/>
          <w:sz w:val="24"/>
          <w:szCs w:val="24"/>
        </w:rPr>
        <w:t>.</w:t>
      </w:r>
    </w:p>
    <w:p w14:paraId="7A25E0B6" w14:textId="77777777" w:rsidR="00D02448" w:rsidRDefault="00D02448">
      <w:pPr>
        <w:spacing w:line="200" w:lineRule="auto"/>
        <w:rPr>
          <w:rFonts w:ascii="Times New Roman" w:eastAsia="Times New Roman" w:hAnsi="Times New Roman" w:cs="Times New Roman"/>
          <w:sz w:val="24"/>
          <w:szCs w:val="24"/>
        </w:rPr>
      </w:pPr>
    </w:p>
    <w:p w14:paraId="1A2AB070" w14:textId="77777777" w:rsidR="00D02448" w:rsidRDefault="00D02448">
      <w:pPr>
        <w:spacing w:line="200" w:lineRule="auto"/>
        <w:rPr>
          <w:rFonts w:ascii="Times New Roman" w:eastAsia="Times New Roman" w:hAnsi="Times New Roman" w:cs="Times New Roman"/>
          <w:sz w:val="24"/>
          <w:szCs w:val="24"/>
        </w:rPr>
      </w:pPr>
    </w:p>
    <w:p w14:paraId="72BF7826" w14:textId="77777777" w:rsidR="00D02448" w:rsidRDefault="00D02448">
      <w:pPr>
        <w:spacing w:line="203" w:lineRule="auto"/>
        <w:rPr>
          <w:rFonts w:ascii="Times New Roman" w:eastAsia="Times New Roman" w:hAnsi="Times New Roman" w:cs="Times New Roman"/>
          <w:sz w:val="24"/>
          <w:szCs w:val="24"/>
        </w:rPr>
      </w:pPr>
    </w:p>
    <w:p w14:paraId="3671443D" w14:textId="77777777" w:rsidR="00D02448" w:rsidRDefault="00A64AFE">
      <w:pPr>
        <w:tabs>
          <w:tab w:val="left" w:pos="7580"/>
        </w:tabs>
        <w:ind w:left="14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Ad </w:t>
      </w:r>
      <w:proofErr w:type="spellStart"/>
      <w:r>
        <w:rPr>
          <w:rFonts w:ascii="Times New Roman" w:eastAsia="Times New Roman" w:hAnsi="Times New Roman" w:cs="Times New Roman"/>
          <w:sz w:val="24"/>
          <w:szCs w:val="24"/>
        </w:rPr>
        <w:t>SOYAD</w:t>
      </w:r>
      <w:proofErr w:type="spellEnd"/>
    </w:p>
    <w:p w14:paraId="3253AA82" w14:textId="77777777" w:rsidR="00D02448" w:rsidRDefault="00A64AFE">
      <w:pPr>
        <w:tabs>
          <w:tab w:val="left" w:pos="7580"/>
        </w:tabs>
        <w:ind w:left="148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İstanbul, 2021</w:t>
      </w:r>
    </w:p>
    <w:p w14:paraId="4EC1089B" w14:textId="77777777" w:rsidR="00D02448" w:rsidRDefault="00D02448">
      <w:pPr>
        <w:spacing w:line="200" w:lineRule="auto"/>
        <w:rPr>
          <w:rFonts w:ascii="Times New Roman" w:eastAsia="Times New Roman" w:hAnsi="Times New Roman" w:cs="Times New Roman"/>
          <w:sz w:val="24"/>
          <w:szCs w:val="24"/>
        </w:rPr>
      </w:pPr>
    </w:p>
    <w:p w14:paraId="5E73F1CE" w14:textId="77777777" w:rsidR="00D02448" w:rsidRDefault="00D02448">
      <w:pPr>
        <w:spacing w:line="200" w:lineRule="auto"/>
        <w:rPr>
          <w:rFonts w:ascii="Times New Roman" w:eastAsia="Times New Roman" w:hAnsi="Times New Roman" w:cs="Times New Roman"/>
          <w:sz w:val="24"/>
          <w:szCs w:val="24"/>
        </w:rPr>
      </w:pPr>
    </w:p>
    <w:p w14:paraId="21106153" w14:textId="77777777" w:rsidR="00D02448" w:rsidRDefault="00D02448">
      <w:pPr>
        <w:spacing w:line="200" w:lineRule="auto"/>
        <w:rPr>
          <w:rFonts w:ascii="Times New Roman" w:eastAsia="Times New Roman" w:hAnsi="Times New Roman" w:cs="Times New Roman"/>
          <w:sz w:val="24"/>
          <w:szCs w:val="24"/>
        </w:rPr>
      </w:pPr>
    </w:p>
    <w:p w14:paraId="0C727FCD" w14:textId="77777777" w:rsidR="00D02448" w:rsidRDefault="00D02448">
      <w:pPr>
        <w:spacing w:line="200" w:lineRule="auto"/>
        <w:rPr>
          <w:rFonts w:ascii="Times New Roman" w:eastAsia="Times New Roman" w:hAnsi="Times New Roman" w:cs="Times New Roman"/>
          <w:sz w:val="24"/>
          <w:szCs w:val="24"/>
        </w:rPr>
      </w:pPr>
    </w:p>
    <w:p w14:paraId="1F9D9C5D" w14:textId="77777777" w:rsidR="00D02448" w:rsidRDefault="00D02448">
      <w:pPr>
        <w:spacing w:line="200" w:lineRule="auto"/>
        <w:rPr>
          <w:rFonts w:ascii="Times New Roman" w:eastAsia="Times New Roman" w:hAnsi="Times New Roman" w:cs="Times New Roman"/>
          <w:sz w:val="24"/>
          <w:szCs w:val="24"/>
        </w:rPr>
      </w:pPr>
    </w:p>
    <w:p w14:paraId="7C845ACC" w14:textId="77777777" w:rsidR="00D02448" w:rsidRDefault="00D02448">
      <w:pPr>
        <w:spacing w:line="200" w:lineRule="auto"/>
        <w:rPr>
          <w:rFonts w:ascii="Times New Roman" w:eastAsia="Times New Roman" w:hAnsi="Times New Roman" w:cs="Times New Roman"/>
          <w:sz w:val="24"/>
          <w:szCs w:val="24"/>
        </w:rPr>
      </w:pPr>
    </w:p>
    <w:p w14:paraId="7C9C3B18" w14:textId="77777777" w:rsidR="00D02448" w:rsidRDefault="00D02448">
      <w:pPr>
        <w:spacing w:line="200" w:lineRule="auto"/>
        <w:rPr>
          <w:rFonts w:ascii="Times New Roman" w:eastAsia="Times New Roman" w:hAnsi="Times New Roman" w:cs="Times New Roman"/>
          <w:sz w:val="24"/>
          <w:szCs w:val="24"/>
        </w:rPr>
      </w:pPr>
    </w:p>
    <w:p w14:paraId="1093F2A5" w14:textId="77777777" w:rsidR="00D02448" w:rsidRDefault="00D02448">
      <w:pPr>
        <w:rPr>
          <w:rFonts w:ascii="Times New Roman" w:eastAsia="Times New Roman" w:hAnsi="Times New Roman" w:cs="Times New Roman"/>
          <w:b/>
          <w:bCs/>
          <w:sz w:val="23"/>
          <w:szCs w:val="23"/>
        </w:rPr>
      </w:pPr>
    </w:p>
    <w:p w14:paraId="16D05F36" w14:textId="77777777" w:rsidR="00D02448" w:rsidRDefault="00A64AFE">
      <w:p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52E16818" w14:textId="77777777" w:rsidR="00D02448" w:rsidRDefault="00A64AFE">
      <w:pPr>
        <w:rPr>
          <w:rFonts w:ascii="Times New Roman" w:eastAsia="Times New Roman" w:hAnsi="Times New Roman" w:cs="Times New Roman"/>
          <w:sz w:val="24"/>
          <w:szCs w:val="24"/>
        </w:rPr>
      </w:pPr>
      <w:r>
        <w:br w:type="page"/>
      </w:r>
    </w:p>
    <w:p w14:paraId="2C633384" w14:textId="77777777" w:rsidR="00D02448" w:rsidRDefault="00A64AFE">
      <w:pPr>
        <w:keepNext/>
        <w:pBdr>
          <w:top w:val="nil"/>
          <w:left w:val="nil"/>
          <w:bottom w:val="nil"/>
          <w:right w:val="nil"/>
          <w:between w:val="nil"/>
        </w:pBdr>
        <w:spacing w:before="600" w:after="600"/>
        <w:jc w:val="center"/>
        <w:rPr>
          <w:rFonts w:ascii="Times New Roman" w:eastAsia="Times New Roman" w:hAnsi="Times New Roman" w:cs="Times New Roman"/>
          <w:b/>
          <w:bCs/>
          <w:color w:val="000000"/>
          <w:sz w:val="24"/>
          <w:szCs w:val="24"/>
        </w:rPr>
      </w:pPr>
      <w:bookmarkStart w:id="34" w:name="_heading=h.m7wbw3x21n69" w:colFirst="0" w:colLast="0"/>
      <w:bookmarkEnd w:id="34"/>
      <w:r>
        <w:rPr>
          <w:rFonts w:ascii="Times New Roman" w:eastAsia="Times New Roman" w:hAnsi="Times New Roman" w:cs="Times New Roman"/>
          <w:b/>
          <w:bCs/>
          <w:color w:val="000000"/>
          <w:sz w:val="24"/>
          <w:szCs w:val="24"/>
        </w:rPr>
        <w:lastRenderedPageBreak/>
        <w:t>8. TEZ YAZIMI İLE İLGİLİ BİÇİMSEL KURALLAR</w:t>
      </w:r>
    </w:p>
    <w:p w14:paraId="74BC1DC6"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5" w:name="_heading=h.rhazftogwpzn" w:colFirst="0" w:colLast="0"/>
      <w:bookmarkEnd w:id="35"/>
      <w:r>
        <w:rPr>
          <w:rFonts w:ascii="Times New Roman" w:eastAsia="Times New Roman" w:hAnsi="Times New Roman" w:cs="Times New Roman"/>
          <w:b/>
          <w:bCs/>
          <w:color w:val="000000"/>
          <w:sz w:val="24"/>
          <w:szCs w:val="24"/>
        </w:rPr>
        <w:t>8.1. Yazı Karakteri ve Boyutu</w:t>
      </w:r>
    </w:p>
    <w:p w14:paraId="6FCF386D"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Font</w:t>
      </w:r>
      <w:r>
        <w:rPr>
          <w:rFonts w:ascii="Times New Roman" w:eastAsia="Times New Roman" w:hAnsi="Times New Roman" w:cs="Times New Roman"/>
          <w:color w:val="000000"/>
        </w:rPr>
        <w:t xml:space="preserve">: Tezde Times New Roman yazı karakteri kullanılmalıdır. İhtiyaç duyulursa özel karakterler için bu fontla uyumlu başka bir font da kullanılabilir. </w:t>
      </w:r>
    </w:p>
    <w:p w14:paraId="7BB4A568"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Bölüm Başlıkları</w:t>
      </w:r>
      <w:r>
        <w:rPr>
          <w:rFonts w:ascii="Times New Roman" w:eastAsia="Times New Roman" w:hAnsi="Times New Roman" w:cs="Times New Roman"/>
          <w:color w:val="000000"/>
        </w:rPr>
        <w:t xml:space="preserve">: Bölüm yeni sayfada başlamalı. Bölüm başlığı tümü büyük harf, 12 punto, koyu, ortalı, üsten 30, alttan 30 </w:t>
      </w:r>
      <w:proofErr w:type="spellStart"/>
      <w:r>
        <w:rPr>
          <w:rFonts w:ascii="Times New Roman" w:eastAsia="Times New Roman" w:hAnsi="Times New Roman" w:cs="Times New Roman"/>
          <w:color w:val="000000"/>
        </w:rPr>
        <w:t>nk</w:t>
      </w:r>
      <w:proofErr w:type="spellEnd"/>
      <w:r>
        <w:rPr>
          <w:rFonts w:ascii="Times New Roman" w:eastAsia="Times New Roman" w:hAnsi="Times New Roman" w:cs="Times New Roman"/>
          <w:color w:val="000000"/>
        </w:rPr>
        <w:t xml:space="preserve"> boşluk. </w:t>
      </w:r>
    </w:p>
    <w:p w14:paraId="5C3A71B4"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Alt başlıklar</w:t>
      </w:r>
      <w:r>
        <w:rPr>
          <w:rFonts w:ascii="Times New Roman" w:eastAsia="Times New Roman" w:hAnsi="Times New Roman" w:cs="Times New Roman"/>
          <w:color w:val="000000"/>
        </w:rPr>
        <w:t xml:space="preserve">: Baş harfleri büyük, 12 punto, koyu, sola dayalı, üstten 15, alttan 15 </w:t>
      </w:r>
      <w:proofErr w:type="spellStart"/>
      <w:r>
        <w:rPr>
          <w:rFonts w:ascii="Times New Roman" w:eastAsia="Times New Roman" w:hAnsi="Times New Roman" w:cs="Times New Roman"/>
          <w:color w:val="000000"/>
        </w:rPr>
        <w:t>nk</w:t>
      </w:r>
      <w:proofErr w:type="spellEnd"/>
      <w:r>
        <w:rPr>
          <w:rFonts w:ascii="Times New Roman" w:eastAsia="Times New Roman" w:hAnsi="Times New Roman" w:cs="Times New Roman"/>
          <w:color w:val="000000"/>
        </w:rPr>
        <w:t xml:space="preserve"> boşluk.</w:t>
      </w:r>
    </w:p>
    <w:p w14:paraId="4928E806"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Metin</w:t>
      </w:r>
      <w:r>
        <w:rPr>
          <w:rFonts w:ascii="Times New Roman" w:eastAsia="Times New Roman" w:hAnsi="Times New Roman" w:cs="Times New Roman"/>
          <w:color w:val="000000"/>
        </w:rPr>
        <w:t xml:space="preserve">: 12 punto, 1,5 satır aralığı, iki yana yaslanmış, paragraf öncesi 6 </w:t>
      </w:r>
      <w:proofErr w:type="spellStart"/>
      <w:r>
        <w:rPr>
          <w:rFonts w:ascii="Times New Roman" w:eastAsia="Times New Roman" w:hAnsi="Times New Roman" w:cs="Times New Roman"/>
          <w:color w:val="000000"/>
        </w:rPr>
        <w:t>nk</w:t>
      </w:r>
      <w:proofErr w:type="spellEnd"/>
      <w:r>
        <w:rPr>
          <w:rFonts w:ascii="Times New Roman" w:eastAsia="Times New Roman" w:hAnsi="Times New Roman" w:cs="Times New Roman"/>
          <w:color w:val="000000"/>
        </w:rPr>
        <w:t xml:space="preserve">, sonrası 6 </w:t>
      </w:r>
      <w:proofErr w:type="spellStart"/>
      <w:r>
        <w:rPr>
          <w:rFonts w:ascii="Times New Roman" w:eastAsia="Times New Roman" w:hAnsi="Times New Roman" w:cs="Times New Roman"/>
          <w:color w:val="000000"/>
        </w:rPr>
        <w:t>nk</w:t>
      </w:r>
      <w:proofErr w:type="spellEnd"/>
      <w:r>
        <w:rPr>
          <w:rFonts w:ascii="Times New Roman" w:eastAsia="Times New Roman" w:hAnsi="Times New Roman" w:cs="Times New Roman"/>
          <w:color w:val="000000"/>
        </w:rPr>
        <w:t xml:space="preserve"> boşluk.</w:t>
      </w:r>
    </w:p>
    <w:p w14:paraId="4159FBA8"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Dipnot</w:t>
      </w:r>
      <w:r>
        <w:rPr>
          <w:rFonts w:ascii="Times New Roman" w:eastAsia="Times New Roman" w:hAnsi="Times New Roman" w:cs="Times New Roman"/>
          <w:color w:val="000000"/>
        </w:rPr>
        <w:t xml:space="preserve">: 10 punto, iki yana yaslanmış, 1 satır aralığı. </w:t>
      </w:r>
    </w:p>
    <w:p w14:paraId="34182ED4"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6" w:name="_heading=h.7kfz8ocxbluo" w:colFirst="0" w:colLast="0"/>
      <w:bookmarkEnd w:id="36"/>
      <w:r>
        <w:rPr>
          <w:rFonts w:ascii="Times New Roman" w:eastAsia="Times New Roman" w:hAnsi="Times New Roman" w:cs="Times New Roman"/>
          <w:b/>
          <w:bCs/>
          <w:color w:val="000000"/>
          <w:sz w:val="24"/>
          <w:szCs w:val="24"/>
        </w:rPr>
        <w:t>8.2. Sayfa Yapısı</w:t>
      </w:r>
    </w:p>
    <w:p w14:paraId="1EC949D8"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Kapaklar hariç tüm bölümlerin ve dipnotların sayfa yapısında yer alan kenar boşlukları aşağıdaki tabloda verilmiştir. Şekil ve tablolardan kaynaklanan gereklilikler olmadıkça bu alanın dışına çıkılmaz. </w:t>
      </w:r>
    </w:p>
    <w:p w14:paraId="2B229A3E" w14:textId="77777777" w:rsidR="00D02448" w:rsidRDefault="00A64AFE">
      <w:pPr>
        <w:keepNext/>
        <w:widowControl w:val="0"/>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bookmarkStart w:id="37" w:name="_heading=h.3c8mhwj48xhc" w:colFirst="0" w:colLast="0"/>
      <w:bookmarkEnd w:id="37"/>
      <w:r>
        <w:rPr>
          <w:rFonts w:ascii="Times New Roman" w:eastAsia="Times New Roman" w:hAnsi="Times New Roman" w:cs="Times New Roman"/>
          <w:b/>
          <w:bCs/>
          <w:color w:val="000000"/>
          <w:sz w:val="24"/>
          <w:szCs w:val="24"/>
        </w:rPr>
        <w:t>Sayfa Yapısı</w:t>
      </w:r>
    </w:p>
    <w:tbl>
      <w:tblPr>
        <w:tblStyle w:val="a2"/>
        <w:tblW w:w="35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0"/>
        <w:gridCol w:w="815"/>
        <w:gridCol w:w="925"/>
        <w:gridCol w:w="815"/>
      </w:tblGrid>
      <w:tr w:rsidR="00D02448" w14:paraId="2F4AEAEE" w14:textId="77777777">
        <w:trPr>
          <w:trHeight w:val="619"/>
          <w:jc w:val="center"/>
        </w:trPr>
        <w:tc>
          <w:tcPr>
            <w:tcW w:w="950" w:type="dxa"/>
          </w:tcPr>
          <w:p w14:paraId="69840DE5"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Üst</w:t>
            </w:r>
          </w:p>
        </w:tc>
        <w:tc>
          <w:tcPr>
            <w:tcW w:w="815" w:type="dxa"/>
          </w:tcPr>
          <w:p w14:paraId="0A15EE13"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2,5 cm</w:t>
            </w:r>
          </w:p>
        </w:tc>
        <w:tc>
          <w:tcPr>
            <w:tcW w:w="925" w:type="dxa"/>
          </w:tcPr>
          <w:p w14:paraId="065B0741"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Alt</w:t>
            </w:r>
          </w:p>
        </w:tc>
        <w:tc>
          <w:tcPr>
            <w:tcW w:w="815" w:type="dxa"/>
          </w:tcPr>
          <w:p w14:paraId="6D31EC80"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2,5 cm</w:t>
            </w:r>
          </w:p>
        </w:tc>
      </w:tr>
      <w:tr w:rsidR="00D02448" w14:paraId="4ADFE51A" w14:textId="77777777">
        <w:trPr>
          <w:trHeight w:val="619"/>
          <w:jc w:val="center"/>
        </w:trPr>
        <w:tc>
          <w:tcPr>
            <w:tcW w:w="950" w:type="dxa"/>
          </w:tcPr>
          <w:p w14:paraId="68236CD2"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Sol</w:t>
            </w:r>
          </w:p>
        </w:tc>
        <w:tc>
          <w:tcPr>
            <w:tcW w:w="815" w:type="dxa"/>
          </w:tcPr>
          <w:p w14:paraId="3212B59E"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2,5 cm</w:t>
            </w:r>
          </w:p>
        </w:tc>
        <w:tc>
          <w:tcPr>
            <w:tcW w:w="925" w:type="dxa"/>
          </w:tcPr>
          <w:p w14:paraId="12CE3582"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Sağ</w:t>
            </w:r>
          </w:p>
        </w:tc>
        <w:tc>
          <w:tcPr>
            <w:tcW w:w="815" w:type="dxa"/>
          </w:tcPr>
          <w:p w14:paraId="0BE77E2B"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2,5 cm</w:t>
            </w:r>
          </w:p>
        </w:tc>
      </w:tr>
      <w:tr w:rsidR="00D02448" w14:paraId="23580EA3" w14:textId="77777777">
        <w:trPr>
          <w:trHeight w:val="620"/>
          <w:jc w:val="center"/>
        </w:trPr>
        <w:tc>
          <w:tcPr>
            <w:tcW w:w="950" w:type="dxa"/>
          </w:tcPr>
          <w:p w14:paraId="0A64FA1B"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Üstbilgi</w:t>
            </w:r>
          </w:p>
        </w:tc>
        <w:tc>
          <w:tcPr>
            <w:tcW w:w="815" w:type="dxa"/>
          </w:tcPr>
          <w:p w14:paraId="5EDB8140"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1,5 cm</w:t>
            </w:r>
          </w:p>
        </w:tc>
        <w:tc>
          <w:tcPr>
            <w:tcW w:w="925" w:type="dxa"/>
          </w:tcPr>
          <w:p w14:paraId="25FA4ADE" w14:textId="77777777" w:rsidR="00D02448" w:rsidRDefault="00A64AFE">
            <w:pPr>
              <w:spacing w:after="240" w:line="360" w:lineRule="auto"/>
              <w:jc w:val="both"/>
              <w:rPr>
                <w:rFonts w:ascii="Times New Roman" w:eastAsia="Times New Roman" w:hAnsi="Times New Roman" w:cs="Times New Roman"/>
                <w:b/>
                <w:bCs/>
              </w:rPr>
            </w:pPr>
            <w:r>
              <w:rPr>
                <w:rFonts w:ascii="Times New Roman" w:eastAsia="Times New Roman" w:hAnsi="Times New Roman" w:cs="Times New Roman"/>
                <w:b/>
                <w:bCs/>
              </w:rPr>
              <w:t>Altbilgi</w:t>
            </w:r>
          </w:p>
        </w:tc>
        <w:tc>
          <w:tcPr>
            <w:tcW w:w="815" w:type="dxa"/>
          </w:tcPr>
          <w:p w14:paraId="0E16FF97" w14:textId="77777777" w:rsidR="00D02448" w:rsidRDefault="00A64AFE">
            <w:pPr>
              <w:spacing w:after="240" w:line="360" w:lineRule="auto"/>
              <w:jc w:val="both"/>
              <w:rPr>
                <w:rFonts w:ascii="Times New Roman" w:eastAsia="Times New Roman" w:hAnsi="Times New Roman" w:cs="Times New Roman"/>
              </w:rPr>
            </w:pPr>
            <w:r>
              <w:rPr>
                <w:rFonts w:ascii="Times New Roman" w:eastAsia="Times New Roman" w:hAnsi="Times New Roman" w:cs="Times New Roman"/>
              </w:rPr>
              <w:t>1,5 cm</w:t>
            </w:r>
          </w:p>
        </w:tc>
      </w:tr>
    </w:tbl>
    <w:p w14:paraId="04364156" w14:textId="77777777" w:rsidR="00D02448" w:rsidRDefault="00D02448">
      <w:pPr>
        <w:spacing w:after="120" w:line="360" w:lineRule="auto"/>
        <w:ind w:firstLine="850"/>
        <w:jc w:val="both"/>
        <w:rPr>
          <w:rFonts w:ascii="Times New Roman" w:eastAsia="Times New Roman" w:hAnsi="Times New Roman" w:cs="Times New Roman"/>
          <w:sz w:val="24"/>
          <w:szCs w:val="24"/>
        </w:rPr>
      </w:pPr>
    </w:p>
    <w:p w14:paraId="3075239C"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8" w:name="_heading=h.96bowanfb5ur" w:colFirst="0" w:colLast="0"/>
      <w:bookmarkEnd w:id="38"/>
      <w:r>
        <w:rPr>
          <w:rFonts w:ascii="Times New Roman" w:eastAsia="Times New Roman" w:hAnsi="Times New Roman" w:cs="Times New Roman"/>
          <w:b/>
          <w:bCs/>
          <w:color w:val="000000"/>
          <w:sz w:val="24"/>
          <w:szCs w:val="24"/>
        </w:rPr>
        <w:t>8.3. Sayfa Numaraları</w:t>
      </w:r>
    </w:p>
    <w:p w14:paraId="18E3E753"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Sayfa numaraları parantez, çizgi vb. işaretler kullanılmadan kâğıdın altına ortalanarak yazılmalıdır. Numaralar Times New Roman, 10 punto olarak yazılmalıdır.</w:t>
      </w:r>
    </w:p>
    <w:p w14:paraId="7A2E11D9" w14:textId="77777777" w:rsidR="00D02448" w:rsidRDefault="00A64AFE">
      <w:pPr>
        <w:pBdr>
          <w:top w:val="nil"/>
          <w:left w:val="nil"/>
          <w:bottom w:val="nil"/>
          <w:right w:val="nil"/>
          <w:between w:val="nil"/>
        </w:pBdr>
        <w:spacing w:before="120"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Bir tez ya da projede dış kapak, iç kapak ve onay sayfası hariç bütün sayfalara numara verilir. Girişe kadarki sayfalar küçük harf Roma rakamları (i, ii, iii, iv...) ile sayfa ortalanarak, sayfa altına yazılmalıdır. Giriş bölümü ile başlayan tüm sayfalardaki rakamlar (1, 2, 3, 4…) yine sayfa altında ortada yer alacak şekilde devam eder. </w:t>
      </w:r>
    </w:p>
    <w:p w14:paraId="546FA299" w14:textId="77777777" w:rsidR="00D02448" w:rsidRDefault="00A64AFE">
      <w:pPr>
        <w:keepNext/>
        <w:pBdr>
          <w:top w:val="nil"/>
          <w:left w:val="nil"/>
          <w:bottom w:val="nil"/>
          <w:right w:val="nil"/>
          <w:between w:val="nil"/>
        </w:pBdr>
        <w:spacing w:before="300" w:after="300"/>
        <w:jc w:val="both"/>
        <w:rPr>
          <w:rFonts w:ascii="Times New Roman" w:eastAsia="Times New Roman" w:hAnsi="Times New Roman" w:cs="Times New Roman"/>
          <w:b/>
          <w:bCs/>
          <w:color w:val="000000"/>
          <w:sz w:val="24"/>
          <w:szCs w:val="24"/>
        </w:rPr>
      </w:pPr>
      <w:bookmarkStart w:id="39" w:name="_heading=h.kgb8064rd4u9" w:colFirst="0" w:colLast="0"/>
      <w:bookmarkEnd w:id="39"/>
      <w:r>
        <w:rPr>
          <w:rFonts w:ascii="Times New Roman" w:eastAsia="Times New Roman" w:hAnsi="Times New Roman" w:cs="Times New Roman"/>
          <w:b/>
          <w:bCs/>
          <w:color w:val="000000"/>
          <w:sz w:val="24"/>
          <w:szCs w:val="24"/>
        </w:rPr>
        <w:t>8.4. Araştırma Metninin Düzeni</w:t>
      </w:r>
    </w:p>
    <w:p w14:paraId="59BDAFA8"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Tezde bulunması gereken kısımlar aşağıdaki sıralamayı takip etmelidir:</w:t>
      </w:r>
    </w:p>
    <w:p w14:paraId="5D08A555"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Dış Kapak</w:t>
      </w:r>
    </w:p>
    <w:p w14:paraId="2FBB9DE6"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İç Kapak</w:t>
      </w:r>
    </w:p>
    <w:p w14:paraId="4BA5493C"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Kabul ve Onay Sayfası</w:t>
      </w:r>
    </w:p>
    <w:p w14:paraId="1EF763FB"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Türkçe Özet ve Anahtar Kelimeler</w:t>
      </w:r>
    </w:p>
    <w:p w14:paraId="13C35E37"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İngilizce Özet ve Anahtar Kelimeler</w:t>
      </w:r>
    </w:p>
    <w:p w14:paraId="49022924"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Önsöz</w:t>
      </w:r>
    </w:p>
    <w:p w14:paraId="72F116A7"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İçindekiler</w:t>
      </w:r>
    </w:p>
    <w:p w14:paraId="25FEF6EF"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Kısaltmalar</w:t>
      </w:r>
    </w:p>
    <w:p w14:paraId="415408D0"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Tablolar Listesi</w:t>
      </w:r>
    </w:p>
    <w:p w14:paraId="4FE2F32C"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Şekiller Listesi </w:t>
      </w:r>
    </w:p>
    <w:p w14:paraId="5097B022"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Grafikler Listesi</w:t>
      </w:r>
    </w:p>
    <w:p w14:paraId="664CD753"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Giriş</w:t>
      </w:r>
    </w:p>
    <w:p w14:paraId="2CED763A"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Bölümler</w:t>
      </w:r>
    </w:p>
    <w:p w14:paraId="2CDD5834"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Sonuç</w:t>
      </w:r>
    </w:p>
    <w:p w14:paraId="428D8128"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Kaynaklar</w:t>
      </w:r>
    </w:p>
    <w:p w14:paraId="49A0B332" w14:textId="77777777" w:rsidR="00D02448" w:rsidRDefault="00A64AFE">
      <w:pPr>
        <w:pBdr>
          <w:top w:val="nil"/>
          <w:left w:val="nil"/>
          <w:bottom w:val="nil"/>
          <w:right w:val="nil"/>
          <w:between w:val="nil"/>
        </w:pBdr>
        <w:spacing w:after="120"/>
        <w:jc w:val="both"/>
        <w:rPr>
          <w:rFonts w:ascii="Times New Roman" w:eastAsia="Times New Roman" w:hAnsi="Times New Roman" w:cs="Times New Roman"/>
          <w:color w:val="000000"/>
        </w:rPr>
      </w:pPr>
      <w:r>
        <w:rPr>
          <w:rFonts w:ascii="Times New Roman" w:eastAsia="Times New Roman" w:hAnsi="Times New Roman" w:cs="Times New Roman"/>
          <w:color w:val="000000"/>
        </w:rPr>
        <w:t>Ekler</w:t>
      </w:r>
    </w:p>
    <w:p w14:paraId="350772EF"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79D118A2"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65AAE893"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68A934A1"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E54ED8A"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5B2993EF"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651D18A1"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2846CC67"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F1C652F"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F6286C7"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41D95DCE"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4AF075B0"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05DFB037"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7177E832"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2013CB8A"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2742CE6"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2DEB3D23"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495296E"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59631FE6"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4ACBAA92"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025B9216"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0E0010D0" w14:textId="279436AD"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7C02559F" w14:textId="77777777" w:rsidR="00110EFA" w:rsidRDefault="00110EFA">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3391C598" w14:textId="77777777" w:rsidR="00D02448" w:rsidRDefault="00D02448">
      <w:p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p>
    <w:p w14:paraId="7A563461" w14:textId="41AB30FC"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EK</w:t>
      </w:r>
      <w:r w:rsidR="00110EFA">
        <w:rPr>
          <w:rFonts w:ascii="Times New Roman" w:eastAsia="Times New Roman" w:hAnsi="Times New Roman" w:cs="Times New Roman"/>
          <w:sz w:val="24"/>
          <w:szCs w:val="24"/>
        </w:rPr>
        <w:t xml:space="preserve">: </w:t>
      </w:r>
      <w:proofErr w:type="spellStart"/>
      <w:r w:rsidR="00FE7EF6">
        <w:rPr>
          <w:rFonts w:ascii="Times New Roman" w:eastAsia="Times New Roman" w:hAnsi="Times New Roman" w:cs="Times New Roman"/>
          <w:sz w:val="24"/>
          <w:szCs w:val="24"/>
        </w:rPr>
        <w:t>İSNAD</w:t>
      </w:r>
      <w:proofErr w:type="spellEnd"/>
      <w:r w:rsidR="00110EFA">
        <w:rPr>
          <w:rFonts w:ascii="Times New Roman" w:eastAsia="Times New Roman" w:hAnsi="Times New Roman" w:cs="Times New Roman"/>
          <w:sz w:val="24"/>
          <w:szCs w:val="24"/>
        </w:rPr>
        <w:t xml:space="preserve"> DIŞI ATIF SİSTEMİ TERCİHİ TALEBİ DİLEKÇE ÖRNEĞİ</w:t>
      </w:r>
    </w:p>
    <w:p w14:paraId="5824571C"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2EC057" w14:textId="62F03177" w:rsidR="00D02448" w:rsidRDefault="00FE7EF6">
      <w:pPr>
        <w:spacing w:line="301" w:lineRule="auto"/>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İSNAD</w:t>
      </w:r>
      <w:proofErr w:type="spellEnd"/>
      <w:r>
        <w:rPr>
          <w:rFonts w:ascii="Times New Roman" w:eastAsia="Times New Roman" w:hAnsi="Times New Roman" w:cs="Times New Roman"/>
          <w:b/>
          <w:bCs/>
          <w:sz w:val="24"/>
          <w:szCs w:val="24"/>
        </w:rPr>
        <w:t xml:space="preserve"> DIŞI </w:t>
      </w:r>
      <w:r w:rsidR="00A64AFE">
        <w:rPr>
          <w:rFonts w:ascii="Times New Roman" w:eastAsia="Times New Roman" w:hAnsi="Times New Roman" w:cs="Times New Roman"/>
          <w:b/>
          <w:bCs/>
          <w:sz w:val="24"/>
          <w:szCs w:val="24"/>
        </w:rPr>
        <w:t xml:space="preserve">ATIF SİSTEMİ KULLANIMI BİLGİLENDİRME FORMU </w:t>
      </w:r>
    </w:p>
    <w:p w14:paraId="6D95840C" w14:textId="77777777" w:rsidR="00D02448" w:rsidRDefault="00A64AFE">
      <w:pPr>
        <w:spacing w:line="301"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 ..... / 20…</w:t>
      </w:r>
    </w:p>
    <w:p w14:paraId="1BF7B447" w14:textId="77777777" w:rsidR="00D02448" w:rsidRDefault="00A64AFE">
      <w:pPr>
        <w:spacing w:line="301"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T.C.</w:t>
      </w:r>
    </w:p>
    <w:p w14:paraId="08CBBB46" w14:textId="77777777" w:rsidR="00D02448" w:rsidRDefault="00A64AFE">
      <w:pPr>
        <w:spacing w:line="301"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MARMARA ÜNİVERSİTESİ</w:t>
      </w:r>
    </w:p>
    <w:p w14:paraId="0ADC17BE" w14:textId="77777777" w:rsidR="00D02448" w:rsidRDefault="00A64AFE">
      <w:pPr>
        <w:spacing w:line="301"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ORTA DOĞU VE İSLAM ÜLKELERİ ARAŞTIRMALARI ENSTİTÜSÜ</w:t>
      </w:r>
    </w:p>
    <w:p w14:paraId="3887870D" w14:textId="77777777" w:rsidR="00D02448" w:rsidRDefault="00A64AFE">
      <w:pPr>
        <w:spacing w:line="301"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MÜDÜRLÜĞÜ’NE</w:t>
      </w:r>
    </w:p>
    <w:p w14:paraId="4254CBF3"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20F508"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Tez danışmanı bulunduğum Enstitünüz ........................................................................... Anabilim Dalı, ..................................... </w:t>
      </w:r>
      <w:proofErr w:type="gramStart"/>
      <w:r>
        <w:rPr>
          <w:rFonts w:ascii="Times New Roman" w:eastAsia="Times New Roman" w:hAnsi="Times New Roman" w:cs="Times New Roman"/>
          <w:sz w:val="24"/>
          <w:szCs w:val="24"/>
        </w:rPr>
        <w:t>numaralı</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 xml:space="preserve">yüksek lisans / doktora </w:t>
      </w:r>
      <w:r>
        <w:rPr>
          <w:rFonts w:ascii="Times New Roman" w:eastAsia="Times New Roman" w:hAnsi="Times New Roman" w:cs="Times New Roman"/>
          <w:sz w:val="24"/>
          <w:szCs w:val="24"/>
        </w:rPr>
        <w:t>öğrencisi ………………….....................................................’</w:t>
      </w:r>
      <w:proofErr w:type="spellStart"/>
      <w:r>
        <w:rPr>
          <w:rFonts w:ascii="Times New Roman" w:eastAsia="Times New Roman" w:hAnsi="Times New Roman" w:cs="Times New Roman"/>
          <w:sz w:val="24"/>
          <w:szCs w:val="24"/>
        </w:rPr>
        <w:t>nin</w:t>
      </w:r>
      <w:proofErr w:type="spellEnd"/>
      <w:r>
        <w:rPr>
          <w:rFonts w:ascii="Times New Roman" w:eastAsia="Times New Roman" w:hAnsi="Times New Roman" w:cs="Times New Roman"/>
          <w:sz w:val="24"/>
          <w:szCs w:val="24"/>
        </w:rPr>
        <w:t xml:space="preserve"> tez çalışması boyunca  .............................................................. </w:t>
      </w:r>
      <w:proofErr w:type="gramStart"/>
      <w:r>
        <w:rPr>
          <w:rFonts w:ascii="Times New Roman" w:eastAsia="Times New Roman" w:hAnsi="Times New Roman" w:cs="Times New Roman"/>
          <w:sz w:val="24"/>
          <w:szCs w:val="24"/>
        </w:rPr>
        <w:t>atıf</w:t>
      </w:r>
      <w:proofErr w:type="gramEnd"/>
      <w:r>
        <w:rPr>
          <w:rFonts w:ascii="Times New Roman" w:eastAsia="Times New Roman" w:hAnsi="Times New Roman" w:cs="Times New Roman"/>
          <w:sz w:val="24"/>
          <w:szCs w:val="24"/>
        </w:rPr>
        <w:t xml:space="preserve"> sistemini kullanması uygun görülmüştür. </w:t>
      </w:r>
    </w:p>
    <w:p w14:paraId="6D64FFE2"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B961FC"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Gereğini saygılarımla arz ederim. </w:t>
      </w:r>
    </w:p>
    <w:p w14:paraId="20F0D525"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22DA2B0"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BC72742" w14:textId="77777777" w:rsidR="00D02448" w:rsidRDefault="00A64AFE">
      <w:pPr>
        <w:spacing w:line="301"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TEZ DANIŞMANI                                                                                       ÖĞRENCİ</w:t>
      </w:r>
    </w:p>
    <w:p w14:paraId="6239E957"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Adı – Soyadı                                                                                                   Adı – Soyadı </w:t>
      </w:r>
    </w:p>
    <w:p w14:paraId="62B98AB1"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30A8B36"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68B411A"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İmzası                                                                                                               </w:t>
      </w:r>
      <w:proofErr w:type="spellStart"/>
      <w:r>
        <w:rPr>
          <w:rFonts w:ascii="Times New Roman" w:eastAsia="Times New Roman" w:hAnsi="Times New Roman" w:cs="Times New Roman"/>
          <w:sz w:val="24"/>
          <w:szCs w:val="24"/>
        </w:rPr>
        <w:t>İmzası</w:t>
      </w:r>
      <w:proofErr w:type="spellEnd"/>
      <w:r>
        <w:rPr>
          <w:rFonts w:ascii="Times New Roman" w:eastAsia="Times New Roman" w:hAnsi="Times New Roman" w:cs="Times New Roman"/>
          <w:sz w:val="24"/>
          <w:szCs w:val="24"/>
        </w:rPr>
        <w:t xml:space="preserve"> </w:t>
      </w:r>
    </w:p>
    <w:p w14:paraId="674D5BE9"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CBE5D8"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3D4E09"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E77C71"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9DFEB2" w14:textId="77777777" w:rsidR="00D02448" w:rsidRDefault="00A64AFE">
      <w:pPr>
        <w:spacing w:line="301"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B40F86A" w14:textId="77777777" w:rsidR="00D02448" w:rsidRDefault="00D02448">
      <w:pPr>
        <w:spacing w:line="301" w:lineRule="auto"/>
        <w:jc w:val="both"/>
        <w:rPr>
          <w:rFonts w:ascii="Times New Roman" w:eastAsia="Times New Roman" w:hAnsi="Times New Roman" w:cs="Times New Roman"/>
          <w:sz w:val="24"/>
          <w:szCs w:val="24"/>
        </w:rPr>
      </w:pPr>
    </w:p>
    <w:sectPr w:rsidR="00D02448">
      <w:pgSz w:w="11907" w:h="1683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4C994" w14:textId="77777777" w:rsidR="002B038A" w:rsidRDefault="002B038A">
      <w:pPr>
        <w:spacing w:after="0" w:line="240" w:lineRule="auto"/>
      </w:pPr>
      <w:r>
        <w:separator/>
      </w:r>
    </w:p>
  </w:endnote>
  <w:endnote w:type="continuationSeparator" w:id="0">
    <w:p w14:paraId="5BDE1D43" w14:textId="77777777" w:rsidR="002B038A" w:rsidRDefault="002B0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embedRegular r:id="rId1" w:fontKey="{2EE1C398-E333-4747-957F-2F99BC4D552B}"/>
    <w:embedBold r:id="rId2" w:fontKey="{52B8F95C-1063-4F49-8BF7-D600F2D0B725}"/>
    <w:embedBoldItalic r:id="rId3" w:fontKey="{053D9857-0C7E-4974-8877-9A9CB395DF2C}"/>
  </w:font>
  <w:font w:name="Times New Roman">
    <w:panose1 w:val="02020603050405020304"/>
    <w:charset w:val="A2"/>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embedRegular r:id="rId4" w:fontKey="{5C169B64-2A6D-4307-9364-6BA641C510DC}"/>
    <w:embedBoldItalic r:id="rId5" w:fontKey="{19D23E5A-2D6F-4650-B523-A79F69EA7086}"/>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embedRegular r:id="rId6" w:fontKey="{91ACFCB6-AE26-4208-AB3C-3F1C649F7273}"/>
  </w:font>
  <w:font w:name="Georgia">
    <w:panose1 w:val="02040502050405020303"/>
    <w:charset w:val="A2"/>
    <w:family w:val="roman"/>
    <w:pitch w:val="variable"/>
    <w:sig w:usb0="00000287" w:usb1="00000000" w:usb2="00000000" w:usb3="00000000" w:csb0="0000009F" w:csb1="00000000"/>
    <w:embedItalic r:id="rId7" w:fontKey="{4290FFC7-3481-48DD-A2CE-8CBAC40AF6FC}"/>
  </w:font>
  <w:font w:name="Cambria">
    <w:panose1 w:val="02040503050406030204"/>
    <w:charset w:val="A2"/>
    <w:family w:val="roman"/>
    <w:pitch w:val="variable"/>
    <w:sig w:usb0="E00006FF" w:usb1="420024FF" w:usb2="02000000" w:usb3="00000000" w:csb0="0000019F" w:csb1="00000000"/>
    <w:embedRegular r:id="rId8" w:fontKey="{F388D6D8-35F9-4ADA-AE94-C36CE65069FA}"/>
    <w:embedBold r:id="rId9" w:fontKey="{FCE0E14F-C0F7-4E47-8700-C33680B77D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D3269" w14:textId="77777777" w:rsidR="00D02448" w:rsidRDefault="00D02448">
    <w:pPr>
      <w:pBdr>
        <w:top w:val="nil"/>
        <w:left w:val="nil"/>
        <w:bottom w:val="nil"/>
        <w:right w:val="nil"/>
        <w:between w:val="nil"/>
      </w:pBdr>
      <w:tabs>
        <w:tab w:val="center" w:pos="4536"/>
        <w:tab w:val="right" w:pos="9072"/>
      </w:tabs>
      <w:spacing w:after="0" w:line="240" w:lineRule="auto"/>
      <w:jc w:val="center"/>
      <w:rPr>
        <w:color w:val="000000"/>
        <w:sz w:val="20"/>
        <w:szCs w:val="20"/>
      </w:rPr>
    </w:pPr>
  </w:p>
  <w:p w14:paraId="0A63DB56" w14:textId="77777777" w:rsidR="00D02448" w:rsidRDefault="00D02448">
    <w:pPr>
      <w:pBdr>
        <w:top w:val="nil"/>
        <w:left w:val="nil"/>
        <w:bottom w:val="nil"/>
        <w:right w:val="nil"/>
        <w:between w:val="nil"/>
      </w:pBdr>
      <w:tabs>
        <w:tab w:val="center" w:pos="4536"/>
        <w:tab w:val="right" w:pos="9072"/>
      </w:tabs>
      <w:spacing w:after="0" w:line="240" w:lineRule="auto"/>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4FD4" w14:textId="77777777" w:rsidR="00D02448" w:rsidRDefault="00A64AF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10EFA">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389F3588" w14:textId="77777777" w:rsidR="00D02448" w:rsidRDefault="00D02448">
    <w:pPr>
      <w:pBdr>
        <w:top w:val="nil"/>
        <w:left w:val="nil"/>
        <w:bottom w:val="nil"/>
        <w:right w:val="nil"/>
        <w:between w:val="nil"/>
      </w:pBdr>
      <w:tabs>
        <w:tab w:val="center" w:pos="4536"/>
        <w:tab w:val="right" w:pos="9072"/>
      </w:tabs>
      <w:spacing w:after="0" w:line="240" w:lineRule="auto"/>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72626" w14:textId="77777777" w:rsidR="00D02448" w:rsidRDefault="00A64AFE">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10EFA">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14:paraId="460F803B" w14:textId="77777777" w:rsidR="00D02448" w:rsidRDefault="00D02448">
    <w:pPr>
      <w:pBdr>
        <w:top w:val="nil"/>
        <w:left w:val="nil"/>
        <w:bottom w:val="nil"/>
        <w:right w:val="nil"/>
        <w:between w:val="nil"/>
      </w:pBdr>
      <w:tabs>
        <w:tab w:val="center" w:pos="4536"/>
        <w:tab w:val="right" w:pos="9072"/>
      </w:tabs>
      <w:spacing w:after="0" w:line="240"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36C32" w14:textId="77777777" w:rsidR="002B038A" w:rsidRDefault="002B038A">
      <w:pPr>
        <w:spacing w:after="0" w:line="240" w:lineRule="auto"/>
      </w:pPr>
      <w:r>
        <w:separator/>
      </w:r>
    </w:p>
  </w:footnote>
  <w:footnote w:type="continuationSeparator" w:id="0">
    <w:p w14:paraId="203DAECB" w14:textId="77777777" w:rsidR="002B038A" w:rsidRDefault="002B038A">
      <w:pPr>
        <w:spacing w:after="0" w:line="240" w:lineRule="auto"/>
      </w:pPr>
      <w:r>
        <w:continuationSeparator/>
      </w:r>
    </w:p>
  </w:footnote>
  <w:footnote w:id="1">
    <w:p w14:paraId="3C00A18C" w14:textId="69B8EEA8" w:rsidR="00110EFA" w:rsidRPr="003208D2" w:rsidRDefault="00110EFA" w:rsidP="00110EFA">
      <w:pPr>
        <w:pStyle w:val="DipnotMetni"/>
        <w:jc w:val="both"/>
        <w:rPr>
          <w:rFonts w:ascii="Times New Roman" w:hAnsi="Times New Roman" w:cs="Times New Roman"/>
          <w:lang w:val="tr-TR"/>
        </w:rPr>
      </w:pPr>
      <w:r w:rsidRPr="003208D2">
        <w:rPr>
          <w:rStyle w:val="DipnotBavurusu"/>
          <w:rFonts w:ascii="Times New Roman" w:hAnsi="Times New Roman" w:cs="Times New Roman"/>
          <w:lang w:val="tr-TR"/>
        </w:rPr>
        <w:footnoteRef/>
      </w:r>
      <w:r w:rsidRPr="003208D2">
        <w:rPr>
          <w:rFonts w:ascii="Times New Roman" w:hAnsi="Times New Roman" w:cs="Times New Roman"/>
          <w:lang w:val="tr-TR"/>
        </w:rPr>
        <w:t xml:space="preserve"> </w:t>
      </w:r>
      <w:r w:rsidRPr="003208D2">
        <w:rPr>
          <w:rFonts w:ascii="Times New Roman" w:eastAsia="Times New Roman" w:hAnsi="Times New Roman" w:cs="Times New Roman"/>
          <w:lang w:val="tr-TR"/>
        </w:rPr>
        <w:t>Öğrencinin talebi ve tez danışmanının</w:t>
      </w:r>
      <w:r w:rsidR="009A37C5">
        <w:rPr>
          <w:rFonts w:ascii="Times New Roman" w:eastAsia="Times New Roman" w:hAnsi="Times New Roman" w:cs="Times New Roman"/>
          <w:lang w:val="tr-TR"/>
        </w:rPr>
        <w:t xml:space="preserve"> yazılı</w:t>
      </w:r>
      <w:r w:rsidRPr="003208D2">
        <w:rPr>
          <w:rFonts w:ascii="Times New Roman" w:eastAsia="Times New Roman" w:hAnsi="Times New Roman" w:cs="Times New Roman"/>
          <w:lang w:val="tr-TR"/>
        </w:rPr>
        <w:t xml:space="preserve"> onayı ile ISNAD Dipnotlu Atıf Sistemi yerine APA (American Psychological Association) Atıf Sistemi 7. Edisyon ya da Chicago Dipnotlu Atıf Sistemi 18. Edisyon kullanılabilir. ISNAD dışındaki bir atıf verme sisteminin tercih edilmesi halinde, </w:t>
      </w:r>
      <w:r w:rsidR="00921E75">
        <w:rPr>
          <w:rFonts w:ascii="Times New Roman" w:eastAsia="Times New Roman" w:hAnsi="Times New Roman" w:cs="Times New Roman"/>
          <w:lang w:val="tr-TR"/>
        </w:rPr>
        <w:t xml:space="preserve">öğrenci ve </w:t>
      </w:r>
      <w:r w:rsidRPr="003208D2">
        <w:rPr>
          <w:rFonts w:ascii="Times New Roman" w:eastAsia="Times New Roman" w:hAnsi="Times New Roman" w:cs="Times New Roman"/>
          <w:lang w:val="tr-TR"/>
        </w:rPr>
        <w:t xml:space="preserve">danışman tarafından imzalanacak dilekçe tez öneri belgesi/tez konusu bildirimi ile birlikte Enstitü Yönetim Kurulu'na sunulmalıdır. Dilekçe örneği Tez Yazım Kılavuzu'nun sonunda ek olarak verilmiştir. Çalışmanın bütününde seçilen atıf sistemi yeknesaklığı korunmalı; metin içinde başvurulan tüm kaynaklar, tezin sonundaki Kaynaklar dizininde seçilen atıf verme sistemine göre eksiksiz olarak gösterilmelidir.  </w:t>
      </w:r>
    </w:p>
  </w:footnote>
  <w:footnote w:id="2">
    <w:p w14:paraId="3C494D2D" w14:textId="46E7F5AF" w:rsidR="003208D2" w:rsidRPr="003208D2" w:rsidRDefault="003208D2">
      <w:pPr>
        <w:pStyle w:val="DipnotMetni"/>
        <w:rPr>
          <w:rFonts w:ascii="Times New Roman" w:hAnsi="Times New Roman" w:cs="Times New Roman"/>
          <w:lang w:val="tr-TR"/>
        </w:rPr>
      </w:pPr>
      <w:r w:rsidRPr="003208D2">
        <w:rPr>
          <w:rStyle w:val="DipnotBavurusu"/>
          <w:rFonts w:ascii="Times New Roman" w:hAnsi="Times New Roman" w:cs="Times New Roman"/>
        </w:rPr>
        <w:footnoteRef/>
      </w:r>
      <w:r w:rsidRPr="003208D2">
        <w:rPr>
          <w:rFonts w:ascii="Times New Roman" w:hAnsi="Times New Roman" w:cs="Times New Roman"/>
        </w:rPr>
        <w:t xml:space="preserve"> </w:t>
      </w:r>
      <w:r w:rsidRPr="003208D2">
        <w:rPr>
          <w:rFonts w:ascii="Times New Roman" w:hAnsi="Times New Roman" w:cs="Times New Roman"/>
          <w:lang w:val="tr-TR"/>
        </w:rPr>
        <w:t xml:space="preserve"> Bakınız: Dipnot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448"/>
    <w:rsid w:val="00110EFA"/>
    <w:rsid w:val="002B038A"/>
    <w:rsid w:val="003208D2"/>
    <w:rsid w:val="00921E75"/>
    <w:rsid w:val="009A37C5"/>
    <w:rsid w:val="00A64AFE"/>
    <w:rsid w:val="00D02448"/>
    <w:rsid w:val="00FE7EF6"/>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6CEEB8"/>
  <w15:docId w15:val="{A44E5C67-BF4C-4BC7-BFF0-7C596653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240" w:after="0"/>
      <w:jc w:val="center"/>
      <w:outlineLvl w:val="0"/>
    </w:pPr>
    <w:rPr>
      <w:rFonts w:ascii="Times New Roman" w:eastAsia="Times New Roman" w:hAnsi="Times New Roman" w:cs="Times New Roman"/>
      <w:b/>
      <w:bCs/>
      <w:sz w:val="28"/>
      <w:szCs w:val="28"/>
    </w:rPr>
  </w:style>
  <w:style w:type="paragraph" w:styleId="Balk2">
    <w:name w:val="heading 2"/>
    <w:basedOn w:val="Normal"/>
    <w:next w:val="Normal"/>
    <w:uiPriority w:val="9"/>
    <w:semiHidden/>
    <w:unhideWhenUsed/>
    <w:qFormat/>
    <w:pPr>
      <w:keepNext/>
      <w:keepLines/>
      <w:spacing w:before="40" w:after="0"/>
      <w:outlineLvl w:val="1"/>
    </w:pPr>
    <w:rPr>
      <w:rFonts w:ascii="Times New Roman" w:eastAsia="Times New Roman" w:hAnsi="Times New Roman" w:cs="Times New Roman"/>
      <w:b/>
      <w:bCs/>
      <w:sz w:val="24"/>
      <w:szCs w:val="24"/>
    </w:rPr>
  </w:style>
  <w:style w:type="paragraph" w:styleId="Balk3">
    <w:name w:val="heading 3"/>
    <w:basedOn w:val="Normal"/>
    <w:next w:val="Normal"/>
    <w:uiPriority w:val="9"/>
    <w:semiHidden/>
    <w:unhideWhenUsed/>
    <w:qFormat/>
    <w:pPr>
      <w:keepNext/>
      <w:keepLines/>
      <w:spacing w:before="40" w:after="0"/>
      <w:outlineLvl w:val="2"/>
    </w:pPr>
    <w:rPr>
      <w:rFonts w:ascii="Times New Roman" w:eastAsia="Times New Roman" w:hAnsi="Times New Roman" w:cs="Times New Roman"/>
      <w:b/>
      <w:bCs/>
      <w:sz w:val="24"/>
      <w:szCs w:val="24"/>
    </w:rPr>
  </w:style>
  <w:style w:type="paragraph" w:styleId="Balk4">
    <w:name w:val="heading 4"/>
    <w:basedOn w:val="Normal"/>
    <w:next w:val="Normal"/>
    <w:uiPriority w:val="9"/>
    <w:semiHidden/>
    <w:unhideWhenUsed/>
    <w:qFormat/>
    <w:pPr>
      <w:keepNext/>
      <w:keepLines/>
      <w:spacing w:before="200" w:after="0"/>
      <w:outlineLvl w:val="3"/>
    </w:pPr>
    <w:rPr>
      <w:b/>
      <w:bCs/>
      <w:i/>
      <w:iCs/>
      <w:color w:val="5B9BD5"/>
    </w:rPr>
  </w:style>
  <w:style w:type="paragraph" w:styleId="Balk5">
    <w:name w:val="heading 5"/>
    <w:basedOn w:val="Normal"/>
    <w:next w:val="Normal"/>
    <w:uiPriority w:val="9"/>
    <w:semiHidden/>
    <w:unhideWhenUsed/>
    <w:qFormat/>
    <w:pPr>
      <w:keepNext/>
      <w:keepLines/>
      <w:spacing w:before="220" w:after="40"/>
      <w:outlineLvl w:val="4"/>
    </w:pPr>
    <w:rPr>
      <w:b/>
      <w:bCs/>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character" w:customStyle="1" w:styleId="Balk1Char">
    <w:name w:val="Başlık 1 Char"/>
    <w:basedOn w:val="VarsaylanParagrafYazTipi"/>
    <w:uiPriority w:val="9"/>
    <w:rsid w:val="00C84E43"/>
    <w:rPr>
      <w:rFonts w:ascii="Times New Roman" w:eastAsiaTheme="majorEastAsia" w:hAnsi="Times New Roman" w:cstheme="majorBidi"/>
      <w:b/>
      <w:sz w:val="28"/>
      <w:szCs w:val="32"/>
    </w:rPr>
  </w:style>
  <w:style w:type="character" w:customStyle="1" w:styleId="Balk2Char">
    <w:name w:val="Başlık 2 Char"/>
    <w:basedOn w:val="VarsaylanParagrafYazTipi"/>
    <w:uiPriority w:val="9"/>
    <w:rsid w:val="00EE3234"/>
    <w:rPr>
      <w:rFonts w:ascii="Times New Roman" w:eastAsiaTheme="majorEastAsia" w:hAnsi="Times New Roman" w:cstheme="majorBidi"/>
      <w:b/>
      <w:sz w:val="24"/>
      <w:szCs w:val="26"/>
    </w:rPr>
  </w:style>
  <w:style w:type="character" w:customStyle="1" w:styleId="Balk3Char">
    <w:name w:val="Başlık 3 Char"/>
    <w:basedOn w:val="VarsaylanParagrafYazTipi"/>
    <w:uiPriority w:val="9"/>
    <w:rsid w:val="00EE3234"/>
    <w:rPr>
      <w:rFonts w:ascii="Times New Roman" w:eastAsiaTheme="majorEastAsia" w:hAnsi="Times New Roman" w:cstheme="majorBidi"/>
      <w:b/>
      <w:sz w:val="24"/>
      <w:szCs w:val="24"/>
    </w:rPr>
  </w:style>
  <w:style w:type="paragraph" w:styleId="TBal">
    <w:name w:val="TOC Heading"/>
    <w:next w:val="Normal"/>
    <w:uiPriority w:val="39"/>
    <w:unhideWhenUsed/>
    <w:qFormat/>
    <w:rsid w:val="00852823"/>
    <w:rPr>
      <w:rFonts w:asciiTheme="majorHAnsi" w:hAnsiTheme="majorHAnsi"/>
      <w:color w:val="2E74B5" w:themeColor="accent1" w:themeShade="BF"/>
      <w:sz w:val="32"/>
      <w:lang w:eastAsia="tr-TR"/>
    </w:rPr>
  </w:style>
  <w:style w:type="paragraph" w:styleId="T2">
    <w:name w:val="toc 2"/>
    <w:basedOn w:val="Normal"/>
    <w:next w:val="Normal"/>
    <w:autoRedefine/>
    <w:uiPriority w:val="39"/>
    <w:unhideWhenUsed/>
    <w:rsid w:val="00852823"/>
    <w:pPr>
      <w:spacing w:after="100"/>
      <w:ind w:left="220"/>
    </w:pPr>
    <w:rPr>
      <w:rFonts w:eastAsiaTheme="minorEastAsia" w:cs="Times New Roman"/>
      <w:lang w:eastAsia="tr-TR"/>
    </w:rPr>
  </w:style>
  <w:style w:type="paragraph" w:styleId="T1">
    <w:name w:val="toc 1"/>
    <w:basedOn w:val="Normal"/>
    <w:next w:val="Normal"/>
    <w:autoRedefine/>
    <w:uiPriority w:val="39"/>
    <w:unhideWhenUsed/>
    <w:rsid w:val="00BA2AF4"/>
    <w:pPr>
      <w:tabs>
        <w:tab w:val="right" w:leader="dot" w:pos="9017"/>
      </w:tabs>
      <w:spacing w:after="100"/>
    </w:pPr>
    <w:rPr>
      <w:rFonts w:eastAsiaTheme="minorEastAsia" w:cs="Times New Roman"/>
      <w:lang w:eastAsia="tr-TR"/>
    </w:rPr>
  </w:style>
  <w:style w:type="paragraph" w:styleId="T3">
    <w:name w:val="toc 3"/>
    <w:basedOn w:val="Normal"/>
    <w:next w:val="Normal"/>
    <w:autoRedefine/>
    <w:uiPriority w:val="39"/>
    <w:unhideWhenUsed/>
    <w:rsid w:val="00852823"/>
    <w:pPr>
      <w:spacing w:after="100"/>
      <w:ind w:left="440"/>
    </w:pPr>
    <w:rPr>
      <w:rFonts w:eastAsiaTheme="minorEastAsia" w:cs="Times New Roman"/>
      <w:lang w:eastAsia="tr-TR"/>
    </w:rPr>
  </w:style>
  <w:style w:type="character" w:styleId="Kpr">
    <w:name w:val="Hyperlink"/>
    <w:basedOn w:val="VarsaylanParagrafYazTipi"/>
    <w:uiPriority w:val="99"/>
    <w:unhideWhenUsed/>
    <w:rsid w:val="00852823"/>
    <w:rPr>
      <w:color w:val="0563C1" w:themeColor="hyperlink"/>
      <w:u w:val="single"/>
    </w:rPr>
  </w:style>
  <w:style w:type="paragraph" w:customStyle="1" w:styleId="msonormal0">
    <w:name w:val="msonormal"/>
    <w:basedOn w:val="Normal"/>
    <w:rsid w:val="00854E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ipnotMetni">
    <w:name w:val="footnote text"/>
    <w:basedOn w:val="Normal"/>
    <w:link w:val="DipnotMetniChar"/>
    <w:uiPriority w:val="99"/>
    <w:semiHidden/>
    <w:unhideWhenUsed/>
    <w:rsid w:val="00854E15"/>
    <w:pPr>
      <w:spacing w:after="0" w:line="240" w:lineRule="auto"/>
    </w:pPr>
    <w:rPr>
      <w:rFonts w:cs="Arial"/>
      <w:sz w:val="20"/>
      <w:szCs w:val="20"/>
      <w:lang w:val="en-US"/>
    </w:rPr>
  </w:style>
  <w:style w:type="character" w:customStyle="1" w:styleId="DipnotMetniChar">
    <w:name w:val="Dipnot Metni Char"/>
    <w:basedOn w:val="VarsaylanParagrafYazTipi"/>
    <w:link w:val="DipnotMetni"/>
    <w:uiPriority w:val="99"/>
    <w:semiHidden/>
    <w:rsid w:val="00854E15"/>
    <w:rPr>
      <w:rFonts w:ascii="Calibri" w:eastAsia="Calibri" w:hAnsi="Calibri" w:cs="Arial"/>
      <w:sz w:val="20"/>
      <w:szCs w:val="20"/>
      <w:lang w:val="en-US"/>
    </w:rPr>
  </w:style>
  <w:style w:type="character" w:customStyle="1" w:styleId="stBilgiChar">
    <w:name w:val="Üst Bilgi Char"/>
    <w:basedOn w:val="VarsaylanParagrafYazTipi"/>
    <w:link w:val="stBilgi"/>
    <w:rsid w:val="00854E15"/>
    <w:rPr>
      <w:rFonts w:ascii="Calibri" w:eastAsia="Calibri" w:hAnsi="Calibri" w:cs="Arial"/>
      <w:sz w:val="20"/>
      <w:szCs w:val="20"/>
      <w:lang w:val="en-US"/>
    </w:rPr>
  </w:style>
  <w:style w:type="paragraph" w:styleId="stBilgi">
    <w:name w:val="header"/>
    <w:basedOn w:val="Normal"/>
    <w:link w:val="stBilgiChar"/>
    <w:unhideWhenUsed/>
    <w:rsid w:val="00854E15"/>
    <w:pPr>
      <w:tabs>
        <w:tab w:val="center" w:pos="4536"/>
        <w:tab w:val="right" w:pos="9072"/>
      </w:tabs>
      <w:spacing w:after="0" w:line="240" w:lineRule="auto"/>
    </w:pPr>
    <w:rPr>
      <w:rFonts w:cs="Arial"/>
      <w:sz w:val="20"/>
      <w:szCs w:val="20"/>
      <w:lang w:val="en-US"/>
    </w:rPr>
  </w:style>
  <w:style w:type="character" w:customStyle="1" w:styleId="AltBilgiChar">
    <w:name w:val="Alt Bilgi Char"/>
    <w:basedOn w:val="VarsaylanParagrafYazTipi"/>
    <w:link w:val="AltBilgi"/>
    <w:uiPriority w:val="99"/>
    <w:rsid w:val="00854E15"/>
    <w:rPr>
      <w:rFonts w:ascii="Calibri" w:eastAsia="Calibri" w:hAnsi="Calibri" w:cs="Arial"/>
      <w:sz w:val="20"/>
      <w:szCs w:val="20"/>
      <w:lang w:val="en-US"/>
    </w:rPr>
  </w:style>
  <w:style w:type="paragraph" w:styleId="AltBilgi">
    <w:name w:val="footer"/>
    <w:basedOn w:val="Normal"/>
    <w:link w:val="AltBilgiChar"/>
    <w:uiPriority w:val="99"/>
    <w:unhideWhenUsed/>
    <w:rsid w:val="00854E15"/>
    <w:pPr>
      <w:tabs>
        <w:tab w:val="center" w:pos="4536"/>
        <w:tab w:val="right" w:pos="9072"/>
      </w:tabs>
      <w:spacing w:after="0" w:line="240" w:lineRule="auto"/>
    </w:pPr>
    <w:rPr>
      <w:rFonts w:cs="Arial"/>
      <w:sz w:val="20"/>
      <w:szCs w:val="20"/>
      <w:lang w:val="en-US"/>
    </w:rPr>
  </w:style>
  <w:style w:type="character" w:customStyle="1" w:styleId="BalonMetniChar">
    <w:name w:val="Balon Metni Char"/>
    <w:basedOn w:val="VarsaylanParagrafYazTipi"/>
    <w:link w:val="BalonMetni"/>
    <w:uiPriority w:val="99"/>
    <w:semiHidden/>
    <w:rsid w:val="00854E15"/>
    <w:rPr>
      <w:rFonts w:ascii="Tahoma" w:eastAsia="Calibri" w:hAnsi="Tahoma" w:cs="Tahoma"/>
      <w:sz w:val="16"/>
      <w:szCs w:val="16"/>
      <w:lang w:val="en-US"/>
    </w:rPr>
  </w:style>
  <w:style w:type="paragraph" w:styleId="BalonMetni">
    <w:name w:val="Balloon Text"/>
    <w:basedOn w:val="Normal"/>
    <w:link w:val="BalonMetniChar"/>
    <w:uiPriority w:val="99"/>
    <w:semiHidden/>
    <w:unhideWhenUsed/>
    <w:rsid w:val="00854E15"/>
    <w:pPr>
      <w:spacing w:after="0" w:line="240" w:lineRule="auto"/>
    </w:pPr>
    <w:rPr>
      <w:rFonts w:ascii="Tahoma" w:hAnsi="Tahoma" w:cs="Tahoma"/>
      <w:sz w:val="16"/>
      <w:szCs w:val="16"/>
      <w:lang w:val="en-US"/>
    </w:rPr>
  </w:style>
  <w:style w:type="paragraph" w:styleId="ListeParagraf">
    <w:name w:val="List Paragraph"/>
    <w:basedOn w:val="Normal"/>
    <w:uiPriority w:val="34"/>
    <w:qFormat/>
    <w:rsid w:val="00854E15"/>
    <w:pPr>
      <w:spacing w:after="0" w:line="240" w:lineRule="auto"/>
      <w:ind w:left="720"/>
      <w:contextualSpacing/>
    </w:pPr>
    <w:rPr>
      <w:rFonts w:cs="Arial"/>
      <w:sz w:val="20"/>
      <w:szCs w:val="20"/>
      <w:lang w:val="en-US"/>
    </w:rPr>
  </w:style>
  <w:style w:type="character" w:customStyle="1" w:styleId="Balk4Char">
    <w:name w:val="Başlık 4 Char"/>
    <w:basedOn w:val="VarsaylanParagrafYazTipi"/>
    <w:uiPriority w:val="9"/>
    <w:rsid w:val="004D38D1"/>
    <w:rPr>
      <w:rFonts w:asciiTheme="majorHAnsi" w:eastAsiaTheme="majorEastAsia" w:hAnsiTheme="majorHAnsi" w:cstheme="majorBidi"/>
      <w:b/>
      <w:bCs/>
      <w:i/>
      <w:iCs/>
      <w:color w:val="5B9BD5" w:themeColor="accent1"/>
    </w:rPr>
  </w:style>
  <w:style w:type="table" w:styleId="TabloKlavuzu">
    <w:name w:val="Table Grid"/>
    <w:basedOn w:val="NormalTablo"/>
    <w:uiPriority w:val="59"/>
    <w:rsid w:val="001C5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1C572C"/>
    <w:pPr>
      <w:widowControl w:val="0"/>
      <w:tabs>
        <w:tab w:val="decimal" w:pos="360"/>
      </w:tabs>
      <w:adjustRightInd w:val="0"/>
      <w:spacing w:after="0" w:line="360" w:lineRule="atLeast"/>
      <w:jc w:val="both"/>
      <w:textAlignment w:val="baseline"/>
    </w:pPr>
    <w:rPr>
      <w:rFonts w:ascii="Times New Roman" w:eastAsiaTheme="minorEastAsia" w:hAnsi="Times New Roman" w:cs="Times New Roman"/>
      <w:sz w:val="20"/>
      <w:szCs w:val="20"/>
      <w:lang w:eastAsia="tr-TR"/>
    </w:rPr>
  </w:style>
  <w:style w:type="character" w:styleId="HafifVurgulama">
    <w:name w:val="Subtle Emphasis"/>
    <w:basedOn w:val="VarsaylanParagrafYazTipi"/>
    <w:uiPriority w:val="19"/>
    <w:qFormat/>
    <w:rsid w:val="001C572C"/>
    <w:rPr>
      <w:rFonts w:eastAsiaTheme="minorEastAsia" w:cstheme="minorBidi"/>
      <w:bCs w:val="0"/>
      <w:i/>
      <w:iCs/>
      <w:color w:val="808080" w:themeColor="text1" w:themeTint="7F"/>
      <w:szCs w:val="22"/>
      <w:lang w:val="tr-TR"/>
    </w:rPr>
  </w:style>
  <w:style w:type="paragraph" w:styleId="ResimYazs">
    <w:name w:val="caption"/>
    <w:basedOn w:val="Normal"/>
    <w:next w:val="Normal"/>
    <w:uiPriority w:val="35"/>
    <w:unhideWhenUsed/>
    <w:qFormat/>
    <w:rsid w:val="001C572C"/>
    <w:pPr>
      <w:widowControl w:val="0"/>
      <w:adjustRightInd w:val="0"/>
      <w:spacing w:after="0" w:line="240" w:lineRule="auto"/>
      <w:jc w:val="both"/>
      <w:textAlignment w:val="baseline"/>
    </w:pPr>
    <w:rPr>
      <w:rFonts w:ascii="Times New Roman" w:eastAsia="Times New Roman" w:hAnsi="Times New Roman" w:cs="Times New Roman"/>
      <w:b/>
      <w:bCs/>
      <w:color w:val="000000" w:themeColor="text1"/>
      <w:sz w:val="20"/>
      <w:szCs w:val="18"/>
      <w:lang w:eastAsia="tr-TR"/>
    </w:rPr>
  </w:style>
  <w:style w:type="paragraph" w:styleId="ekillerTablosu">
    <w:name w:val="table of figures"/>
    <w:basedOn w:val="Normal"/>
    <w:next w:val="Normal"/>
    <w:uiPriority w:val="99"/>
    <w:unhideWhenUsed/>
    <w:rsid w:val="00A507F2"/>
    <w:pPr>
      <w:spacing w:after="0"/>
    </w:pPr>
  </w:style>
  <w:style w:type="paragraph" w:styleId="NormalWeb">
    <w:name w:val="Normal (Web)"/>
    <w:basedOn w:val="Normal"/>
    <w:uiPriority w:val="99"/>
    <w:unhideWhenUsed/>
    <w:rsid w:val="00D9491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94919"/>
    <w:rPr>
      <w:b/>
      <w:bCs/>
    </w:rPr>
  </w:style>
  <w:style w:type="character" w:styleId="Vurgu">
    <w:name w:val="Emphasis"/>
    <w:basedOn w:val="VarsaylanParagrafYazTipi"/>
    <w:uiPriority w:val="20"/>
    <w:qFormat/>
    <w:rsid w:val="00D94919"/>
    <w:rPr>
      <w:i/>
      <w:iCs/>
    </w:rPr>
  </w:style>
  <w:style w:type="paragraph" w:customStyle="1" w:styleId="TezYazmKlavuzu">
    <w:name w:val="Tez Yazım Klavuzu"/>
    <w:basedOn w:val="Normal"/>
    <w:link w:val="TezYazmKlavuzuChar"/>
    <w:autoRedefine/>
    <w:qFormat/>
    <w:rsid w:val="00E675F4"/>
    <w:pPr>
      <w:spacing w:before="120" w:after="120" w:line="320" w:lineRule="atLeast"/>
      <w:jc w:val="both"/>
    </w:pPr>
    <w:rPr>
      <w:rFonts w:ascii="Times New Roman" w:eastAsia="Times New Roman" w:hAnsi="Times New Roman" w:cs="Times New Roman"/>
      <w:color w:val="000000"/>
      <w:szCs w:val="20"/>
    </w:rPr>
  </w:style>
  <w:style w:type="character" w:customStyle="1" w:styleId="TezYazmKlavuzuChar">
    <w:name w:val="Tez Yazım Klavuzu Char"/>
    <w:basedOn w:val="VarsaylanParagrafYazTipi"/>
    <w:link w:val="TezYazmKlavuzu"/>
    <w:rsid w:val="00E675F4"/>
    <w:rPr>
      <w:rFonts w:ascii="Times New Roman" w:eastAsia="Times New Roman" w:hAnsi="Times New Roman" w:cs="Times New Roman"/>
      <w:color w:val="000000"/>
      <w:szCs w:val="20"/>
    </w:rPr>
  </w:style>
  <w:style w:type="paragraph" w:customStyle="1" w:styleId="Tezyazmblmbal">
    <w:name w:val="Tez yazımı bölüm başlığı"/>
    <w:basedOn w:val="TezYazmKlavuzu"/>
    <w:autoRedefine/>
    <w:qFormat/>
    <w:rsid w:val="00CC626F"/>
    <w:pPr>
      <w:keepNext/>
      <w:spacing w:before="600" w:after="600"/>
      <w:jc w:val="center"/>
      <w:outlineLvl w:val="0"/>
    </w:pPr>
    <w:rPr>
      <w:b/>
      <w:sz w:val="24"/>
    </w:rPr>
  </w:style>
  <w:style w:type="paragraph" w:customStyle="1" w:styleId="Tezyazmaltbalk">
    <w:name w:val="Tez yazım alt başlık"/>
    <w:basedOn w:val="Tezyazmblmbal"/>
    <w:autoRedefine/>
    <w:qFormat/>
    <w:rsid w:val="00E45CAD"/>
    <w:pPr>
      <w:spacing w:before="300" w:after="300"/>
      <w:jc w:val="both"/>
    </w:pPr>
  </w:style>
  <w:style w:type="paragraph" w:styleId="Dzeltme">
    <w:name w:val="Revision"/>
    <w:hidden/>
    <w:uiPriority w:val="99"/>
    <w:semiHidden/>
    <w:rsid w:val="00DA4456"/>
    <w:pPr>
      <w:spacing w:after="0" w:line="240" w:lineRule="auto"/>
    </w:pPr>
  </w:style>
  <w:style w:type="character" w:customStyle="1" w:styleId="zmlenmeyenBahsetme1">
    <w:name w:val="Çözümlenmeyen Bahsetme1"/>
    <w:basedOn w:val="VarsaylanParagrafYazTipi"/>
    <w:uiPriority w:val="99"/>
    <w:semiHidden/>
    <w:unhideWhenUsed/>
    <w:rsid w:val="00FB3A94"/>
    <w:rPr>
      <w:color w:val="605E5C"/>
      <w:shd w:val="clear" w:color="auto" w:fill="E1DFDD"/>
    </w:rPr>
  </w:style>
  <w:style w:type="character" w:styleId="zlenenKpr">
    <w:name w:val="FollowedHyperlink"/>
    <w:basedOn w:val="VarsaylanParagrafYazTipi"/>
    <w:uiPriority w:val="99"/>
    <w:semiHidden/>
    <w:unhideWhenUsed/>
    <w:rsid w:val="00C808A2"/>
    <w:rPr>
      <w:color w:val="954F72" w:themeColor="followedHyperlink"/>
      <w:u w:val="single"/>
    </w:rPr>
  </w:style>
  <w:style w:type="character" w:styleId="AklamaBavurusu">
    <w:name w:val="annotation reference"/>
    <w:basedOn w:val="VarsaylanParagrafYazTipi"/>
    <w:uiPriority w:val="99"/>
    <w:semiHidden/>
    <w:unhideWhenUsed/>
    <w:rsid w:val="007D6184"/>
    <w:rPr>
      <w:sz w:val="16"/>
      <w:szCs w:val="16"/>
    </w:rPr>
  </w:style>
  <w:style w:type="paragraph" w:styleId="AklamaMetni">
    <w:name w:val="annotation text"/>
    <w:basedOn w:val="Normal"/>
    <w:link w:val="AklamaMetniChar"/>
    <w:uiPriority w:val="99"/>
    <w:semiHidden/>
    <w:unhideWhenUsed/>
    <w:rsid w:val="007D618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D6184"/>
    <w:rPr>
      <w:sz w:val="20"/>
      <w:szCs w:val="20"/>
    </w:rPr>
  </w:style>
  <w:style w:type="paragraph" w:styleId="AklamaKonusu">
    <w:name w:val="annotation subject"/>
    <w:basedOn w:val="AklamaMetni"/>
    <w:next w:val="AklamaMetni"/>
    <w:link w:val="AklamaKonusuChar"/>
    <w:uiPriority w:val="99"/>
    <w:semiHidden/>
    <w:unhideWhenUsed/>
    <w:rsid w:val="007D6184"/>
    <w:rPr>
      <w:b/>
      <w:bCs/>
    </w:rPr>
  </w:style>
  <w:style w:type="character" w:customStyle="1" w:styleId="AklamaKonusuChar">
    <w:name w:val="Açıklama Konusu Char"/>
    <w:basedOn w:val="AklamaMetniChar"/>
    <w:link w:val="AklamaKonusu"/>
    <w:uiPriority w:val="99"/>
    <w:semiHidden/>
    <w:rsid w:val="007D6184"/>
    <w:rPr>
      <w:b/>
      <w:bCs/>
      <w:sz w:val="20"/>
      <w:szCs w:val="20"/>
    </w:rPr>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DipnotBavurusu">
    <w:name w:val="footnote reference"/>
    <w:basedOn w:val="VarsaylanParagrafYazTipi"/>
    <w:uiPriority w:val="99"/>
    <w:semiHidden/>
    <w:unhideWhenUsed/>
    <w:rsid w:val="00110EF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worldcat.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esearchgate.net"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cademia.edu" TargetMode="External"/><Relationship Id="rId5" Type="http://schemas.openxmlformats.org/officeDocument/2006/relationships/webSettings" Target="webSettings.xml"/><Relationship Id="rId15" Type="http://schemas.openxmlformats.org/officeDocument/2006/relationships/hyperlink" Target="https://www.isnadsistemi.org/wp-content/uploads/2021/02/ISNAD_Dipnotlu_O%CC%88rnekler_4-Sayfa.pdf"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snadsistemi.org/wp-content/uploads/2021/02/ISNAD_Dipnotlu_O%CC%88rnekler_4-Sayfa.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X5IAMWdfA/plXaaD6ivXFY6BQ==">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</go:docsCustomData>
</go:gDocsCustomXmlDataStorage>
</file>

<file path=customXml/itemProps1.xml><?xml version="1.0" encoding="utf-8"?>
<ds:datastoreItem xmlns:ds="http://schemas.openxmlformats.org/officeDocument/2006/customXml" ds:itemID="{44AD78AE-1679-4D96-8C81-6C52EB3CE03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3995</Words>
  <Characters>22777</Characters>
  <Application>Microsoft Office Word</Application>
  <DocSecurity>0</DocSecurity>
  <Lines>189</Lines>
  <Paragraphs>53</Paragraphs>
  <ScaleCrop>false</ScaleCrop>
  <Company/>
  <LinksUpToDate>false</LinksUpToDate>
  <CharactersWithSpaces>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Öneri Dergisi</dc:creator>
  <cp:lastModifiedBy>Burcu Ermeydan</cp:lastModifiedBy>
  <cp:revision>7</cp:revision>
  <dcterms:created xsi:type="dcterms:W3CDTF">2020-03-19T14:50:00Z</dcterms:created>
  <dcterms:modified xsi:type="dcterms:W3CDTF">2026-10-14T11:20:00Z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b922f4f4ade5c0f01c66053f961fbfbc948ac34a0da42fc3f2a4e76099a6b41d</vt:lpwstr>
  </property>
</Properties>
</file>